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C4" w:rsidRDefault="00DD49C4" w:rsidP="0030282A">
      <w:pPr>
        <w:spacing w:after="0" w:line="240" w:lineRule="auto"/>
        <w:jc w:val="center"/>
        <w:rPr>
          <w:b/>
        </w:rPr>
      </w:pPr>
    </w:p>
    <w:p w:rsidR="00DD49C4" w:rsidRDefault="00DD49C4" w:rsidP="0030282A">
      <w:pPr>
        <w:spacing w:after="0" w:line="240" w:lineRule="auto"/>
        <w:jc w:val="center"/>
        <w:rPr>
          <w:b/>
        </w:rPr>
      </w:pPr>
    </w:p>
    <w:p w:rsidR="00DD49C4" w:rsidRDefault="00DD49C4" w:rsidP="0030282A">
      <w:pPr>
        <w:spacing w:after="0" w:line="240" w:lineRule="auto"/>
        <w:jc w:val="center"/>
        <w:rPr>
          <w:b/>
        </w:rPr>
      </w:pPr>
    </w:p>
    <w:p w:rsidR="00DD49C4" w:rsidRDefault="00DD49C4" w:rsidP="0030282A">
      <w:pPr>
        <w:spacing w:after="0" w:line="240" w:lineRule="auto"/>
        <w:jc w:val="center"/>
        <w:rPr>
          <w:b/>
        </w:rPr>
      </w:pPr>
    </w:p>
    <w:p w:rsidR="00492619" w:rsidRPr="0078022C" w:rsidRDefault="00500850" w:rsidP="0030282A">
      <w:pPr>
        <w:spacing w:after="0" w:line="240" w:lineRule="auto"/>
        <w:jc w:val="center"/>
        <w:rPr>
          <w:b/>
        </w:rPr>
      </w:pPr>
      <w:r w:rsidRPr="0078022C">
        <w:rPr>
          <w:b/>
        </w:rPr>
        <w:t>CITY OF ASHBURN</w:t>
      </w:r>
    </w:p>
    <w:p w:rsidR="00500850" w:rsidRPr="0078022C" w:rsidRDefault="00500850" w:rsidP="0030282A">
      <w:pPr>
        <w:spacing w:after="0" w:line="240" w:lineRule="auto"/>
        <w:jc w:val="center"/>
        <w:rPr>
          <w:b/>
        </w:rPr>
      </w:pPr>
      <w:r w:rsidRPr="0078022C">
        <w:rPr>
          <w:b/>
        </w:rPr>
        <w:t>COUNCIL MEETING AGENDA</w:t>
      </w:r>
    </w:p>
    <w:p w:rsidR="00500850" w:rsidRPr="0078022C" w:rsidRDefault="00500850" w:rsidP="0030282A">
      <w:pPr>
        <w:spacing w:after="0" w:line="240" w:lineRule="auto"/>
        <w:jc w:val="center"/>
        <w:rPr>
          <w:b/>
        </w:rPr>
      </w:pPr>
      <w:r w:rsidRPr="0078022C">
        <w:rPr>
          <w:b/>
        </w:rPr>
        <w:t>THURSDAY, FEBRUARY 3, 2022</w:t>
      </w:r>
    </w:p>
    <w:p w:rsidR="00500850" w:rsidRPr="0078022C" w:rsidRDefault="00500850" w:rsidP="00500850">
      <w:pPr>
        <w:spacing w:line="240" w:lineRule="auto"/>
        <w:jc w:val="center"/>
        <w:rPr>
          <w:b/>
        </w:rPr>
      </w:pPr>
    </w:p>
    <w:p w:rsidR="00500850" w:rsidRPr="0078022C" w:rsidRDefault="00500850" w:rsidP="00500850">
      <w:pPr>
        <w:spacing w:line="240" w:lineRule="auto"/>
        <w:rPr>
          <w:b/>
        </w:rPr>
      </w:pPr>
      <w:r w:rsidRPr="0078022C">
        <w:rPr>
          <w:b/>
        </w:rPr>
        <w:t>1.  Roll call</w:t>
      </w:r>
    </w:p>
    <w:p w:rsidR="00500850" w:rsidRPr="0078022C" w:rsidRDefault="00500850" w:rsidP="00500850">
      <w:pPr>
        <w:spacing w:line="240" w:lineRule="auto"/>
        <w:rPr>
          <w:b/>
        </w:rPr>
      </w:pPr>
      <w:r w:rsidRPr="0078022C">
        <w:rPr>
          <w:b/>
        </w:rPr>
        <w:t>2.  Prayer/Pledge of Allegiance</w:t>
      </w:r>
    </w:p>
    <w:p w:rsidR="00500850" w:rsidRPr="0078022C" w:rsidRDefault="00720DF0" w:rsidP="00500850">
      <w:pPr>
        <w:spacing w:line="240" w:lineRule="auto"/>
        <w:rPr>
          <w:b/>
        </w:rPr>
      </w:pPr>
      <w:r w:rsidRPr="0078022C">
        <w:rPr>
          <w:b/>
        </w:rPr>
        <w:t>3.  Approve</w:t>
      </w:r>
      <w:r w:rsidR="00500850" w:rsidRPr="0078022C">
        <w:rPr>
          <w:b/>
        </w:rPr>
        <w:t xml:space="preserve"> the December 16, 2021 Work Session Minutes</w:t>
      </w:r>
    </w:p>
    <w:p w:rsidR="00500850" w:rsidRPr="0078022C" w:rsidRDefault="00500850" w:rsidP="00000D5F">
      <w:pPr>
        <w:spacing w:line="240" w:lineRule="auto"/>
        <w:rPr>
          <w:b/>
        </w:rPr>
      </w:pPr>
      <w:r w:rsidRPr="0078022C">
        <w:rPr>
          <w:b/>
        </w:rPr>
        <w:t>4.  Approve the January 6, 2022 Regular Meeting Minutes</w:t>
      </w:r>
    </w:p>
    <w:p w:rsidR="00000D5F" w:rsidRPr="0078022C" w:rsidRDefault="00000D5F" w:rsidP="00000D5F">
      <w:pPr>
        <w:spacing w:line="240" w:lineRule="auto"/>
        <w:rPr>
          <w:b/>
        </w:rPr>
      </w:pPr>
      <w:r w:rsidRPr="0078022C">
        <w:rPr>
          <w:b/>
        </w:rPr>
        <w:t xml:space="preserve">5.  </w:t>
      </w:r>
      <w:r w:rsidR="00F8304B" w:rsidRPr="0078022C">
        <w:rPr>
          <w:b/>
        </w:rPr>
        <w:t xml:space="preserve">City Manager’s Report- </w:t>
      </w:r>
      <w:proofErr w:type="spellStart"/>
      <w:r w:rsidR="00F8304B" w:rsidRPr="0078022C">
        <w:rPr>
          <w:b/>
        </w:rPr>
        <w:t>Cherysh</w:t>
      </w:r>
      <w:proofErr w:type="spellEnd"/>
      <w:r w:rsidR="00F8304B" w:rsidRPr="0078022C">
        <w:rPr>
          <w:b/>
        </w:rPr>
        <w:t xml:space="preserve"> Green-Caldwell</w:t>
      </w:r>
    </w:p>
    <w:p w:rsidR="0078022C" w:rsidRPr="0078022C" w:rsidRDefault="0078022C" w:rsidP="0078022C">
      <w:pPr>
        <w:spacing w:after="0" w:line="240" w:lineRule="auto"/>
        <w:rPr>
          <w:b/>
        </w:rPr>
      </w:pPr>
      <w:r w:rsidRPr="0078022C">
        <w:rPr>
          <w:b/>
        </w:rPr>
        <w:t>6.   Approval of Alcoholic Beverage License for 2022 for the following:</w:t>
      </w:r>
    </w:p>
    <w:p w:rsidR="0078022C" w:rsidRPr="0078022C" w:rsidRDefault="0078022C" w:rsidP="0078022C">
      <w:pPr>
        <w:spacing w:after="0" w:line="240" w:lineRule="auto"/>
        <w:rPr>
          <w:b/>
        </w:rPr>
      </w:pPr>
      <w:r w:rsidRPr="0078022C">
        <w:rPr>
          <w:b/>
        </w:rPr>
        <w:t xml:space="preserve">       Lal Bhai Patel (Ashburn Supermarket)</w:t>
      </w:r>
    </w:p>
    <w:p w:rsidR="0078022C" w:rsidRPr="0078022C" w:rsidRDefault="0078022C" w:rsidP="0078022C">
      <w:pPr>
        <w:spacing w:after="0" w:line="240" w:lineRule="auto"/>
        <w:rPr>
          <w:b/>
        </w:rPr>
      </w:pPr>
      <w:r w:rsidRPr="0078022C">
        <w:rPr>
          <w:b/>
        </w:rPr>
        <w:t xml:space="preserve">       818 S Gordon St</w:t>
      </w:r>
    </w:p>
    <w:p w:rsidR="0078022C" w:rsidRPr="0078022C" w:rsidRDefault="0078022C" w:rsidP="0078022C">
      <w:pPr>
        <w:spacing w:after="0" w:line="240" w:lineRule="auto"/>
        <w:rPr>
          <w:b/>
        </w:rPr>
      </w:pPr>
      <w:r w:rsidRPr="0078022C">
        <w:rPr>
          <w:b/>
        </w:rPr>
        <w:t xml:space="preserve">       Beer and Wine Retail Sale Only</w:t>
      </w:r>
    </w:p>
    <w:p w:rsidR="0078022C" w:rsidRPr="0078022C" w:rsidRDefault="0078022C" w:rsidP="0078022C">
      <w:pPr>
        <w:spacing w:after="0" w:line="240" w:lineRule="auto"/>
        <w:rPr>
          <w:b/>
        </w:rPr>
      </w:pPr>
    </w:p>
    <w:p w:rsidR="0078022C" w:rsidRPr="0078022C" w:rsidRDefault="0078022C" w:rsidP="0078022C">
      <w:pPr>
        <w:spacing w:after="0" w:line="240" w:lineRule="auto"/>
        <w:rPr>
          <w:b/>
        </w:rPr>
      </w:pPr>
      <w:r w:rsidRPr="0078022C">
        <w:rPr>
          <w:b/>
        </w:rPr>
        <w:t xml:space="preserve">       </w:t>
      </w:r>
      <w:proofErr w:type="spellStart"/>
      <w:r w:rsidRPr="0078022C">
        <w:rPr>
          <w:b/>
        </w:rPr>
        <w:t>LaHacienda</w:t>
      </w:r>
      <w:proofErr w:type="spellEnd"/>
      <w:r w:rsidRPr="0078022C">
        <w:rPr>
          <w:b/>
        </w:rPr>
        <w:t xml:space="preserve"> Inc. (Tania Purvis)</w:t>
      </w:r>
    </w:p>
    <w:p w:rsidR="0078022C" w:rsidRPr="0078022C" w:rsidRDefault="0078022C" w:rsidP="0078022C">
      <w:pPr>
        <w:spacing w:after="0" w:line="240" w:lineRule="auto"/>
        <w:rPr>
          <w:b/>
        </w:rPr>
      </w:pPr>
      <w:r w:rsidRPr="0078022C">
        <w:rPr>
          <w:b/>
        </w:rPr>
        <w:t xml:space="preserve">       247 E Monroe Ave</w:t>
      </w:r>
    </w:p>
    <w:p w:rsidR="0078022C" w:rsidRPr="0078022C" w:rsidRDefault="0078022C" w:rsidP="0078022C">
      <w:pPr>
        <w:spacing w:after="0" w:line="240" w:lineRule="auto"/>
        <w:rPr>
          <w:b/>
        </w:rPr>
      </w:pPr>
      <w:r w:rsidRPr="0078022C">
        <w:rPr>
          <w:b/>
        </w:rPr>
        <w:t xml:space="preserve">       Liquor By The Drink; Beer and </w:t>
      </w:r>
      <w:proofErr w:type="gramStart"/>
      <w:r w:rsidRPr="0078022C">
        <w:rPr>
          <w:b/>
        </w:rPr>
        <w:t>Wine ,</w:t>
      </w:r>
      <w:proofErr w:type="gramEnd"/>
      <w:r w:rsidRPr="0078022C">
        <w:rPr>
          <w:b/>
        </w:rPr>
        <w:t xml:space="preserve"> On Premise Consumption</w:t>
      </w:r>
    </w:p>
    <w:p w:rsidR="0078022C" w:rsidRPr="0078022C" w:rsidRDefault="0078022C" w:rsidP="0078022C">
      <w:pPr>
        <w:spacing w:after="0" w:line="240" w:lineRule="auto"/>
        <w:rPr>
          <w:b/>
        </w:rPr>
      </w:pPr>
      <w:r w:rsidRPr="0078022C">
        <w:rPr>
          <w:b/>
        </w:rPr>
        <w:tab/>
      </w:r>
    </w:p>
    <w:p w:rsidR="00000D5F" w:rsidRPr="0078022C" w:rsidRDefault="00540FA3" w:rsidP="00000D5F">
      <w:pPr>
        <w:spacing w:line="240" w:lineRule="auto"/>
        <w:rPr>
          <w:b/>
        </w:rPr>
      </w:pPr>
      <w:r>
        <w:rPr>
          <w:b/>
        </w:rPr>
        <w:t>7</w:t>
      </w:r>
      <w:r w:rsidR="00000D5F" w:rsidRPr="0078022C">
        <w:rPr>
          <w:b/>
        </w:rPr>
        <w:t>.  Revisit Discussion/Consideration of VC3/IT in a Box</w:t>
      </w:r>
    </w:p>
    <w:p w:rsidR="00000D5F" w:rsidRPr="0078022C" w:rsidRDefault="00540FA3" w:rsidP="00000D5F">
      <w:pPr>
        <w:spacing w:line="240" w:lineRule="auto"/>
        <w:rPr>
          <w:b/>
        </w:rPr>
      </w:pPr>
      <w:r>
        <w:rPr>
          <w:b/>
        </w:rPr>
        <w:t>8</w:t>
      </w:r>
      <w:r w:rsidR="00000D5F" w:rsidRPr="0078022C">
        <w:rPr>
          <w:b/>
        </w:rPr>
        <w:t>.  Discuss/Approve LMIG 2022 Grant Application</w:t>
      </w:r>
    </w:p>
    <w:p w:rsidR="00000D5F" w:rsidRPr="0078022C" w:rsidRDefault="00540FA3" w:rsidP="00000D5F">
      <w:pPr>
        <w:spacing w:line="240" w:lineRule="auto"/>
        <w:rPr>
          <w:b/>
        </w:rPr>
      </w:pPr>
      <w:r>
        <w:rPr>
          <w:b/>
        </w:rPr>
        <w:t>9</w:t>
      </w:r>
      <w:r w:rsidR="0078022C" w:rsidRPr="0078022C">
        <w:rPr>
          <w:b/>
        </w:rPr>
        <w:t>.</w:t>
      </w:r>
      <w:r w:rsidR="00000D5F" w:rsidRPr="0078022C">
        <w:rPr>
          <w:b/>
        </w:rPr>
        <w:t xml:space="preserve">  Discuss consideration of COVID-19 Prevention Policy (CPP)</w:t>
      </w:r>
    </w:p>
    <w:p w:rsidR="00000D5F" w:rsidRDefault="0078022C" w:rsidP="00000D5F">
      <w:pPr>
        <w:spacing w:line="240" w:lineRule="auto"/>
        <w:rPr>
          <w:b/>
        </w:rPr>
      </w:pPr>
      <w:proofErr w:type="gramStart"/>
      <w:r w:rsidRPr="0078022C">
        <w:rPr>
          <w:b/>
        </w:rPr>
        <w:t>1</w:t>
      </w:r>
      <w:r w:rsidR="00540FA3">
        <w:rPr>
          <w:b/>
        </w:rPr>
        <w:t>0</w:t>
      </w:r>
      <w:r w:rsidR="00000D5F" w:rsidRPr="0078022C">
        <w:rPr>
          <w:b/>
        </w:rPr>
        <w:t xml:space="preserve">  Discuss</w:t>
      </w:r>
      <w:proofErr w:type="gramEnd"/>
      <w:r w:rsidR="00000D5F" w:rsidRPr="0078022C">
        <w:rPr>
          <w:b/>
        </w:rPr>
        <w:t xml:space="preserve"> Timeline for 2022 LOST Renegotiations</w:t>
      </w:r>
    </w:p>
    <w:p w:rsidR="002219DF" w:rsidRDefault="002219DF" w:rsidP="00000D5F">
      <w:pPr>
        <w:spacing w:line="240" w:lineRule="auto"/>
        <w:rPr>
          <w:b/>
        </w:rPr>
      </w:pPr>
      <w:r>
        <w:rPr>
          <w:b/>
        </w:rPr>
        <w:t>11.  Solid Waste Management Contract discussion</w:t>
      </w:r>
    </w:p>
    <w:p w:rsidR="00DD49C4" w:rsidRPr="0078022C" w:rsidRDefault="00DD49C4" w:rsidP="00000D5F">
      <w:pPr>
        <w:spacing w:line="240" w:lineRule="auto"/>
        <w:rPr>
          <w:b/>
        </w:rPr>
      </w:pPr>
      <w:r>
        <w:rPr>
          <w:b/>
        </w:rPr>
        <w:t>12.  Adjourn</w:t>
      </w:r>
      <w:bookmarkStart w:id="0" w:name="_GoBack"/>
      <w:bookmarkEnd w:id="0"/>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Default="00BA736F" w:rsidP="00000D5F">
      <w:pPr>
        <w:spacing w:line="240" w:lineRule="auto"/>
      </w:pPr>
    </w:p>
    <w:p w:rsidR="00BA736F" w:rsidRPr="0078022C" w:rsidRDefault="00BA736F" w:rsidP="00000D5F">
      <w:pPr>
        <w:spacing w:line="240" w:lineRule="auto"/>
        <w:rPr>
          <w:i/>
        </w:rPr>
      </w:pPr>
      <w:r w:rsidRPr="0078022C">
        <w:rPr>
          <w:i/>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sectPr w:rsidR="00BA736F" w:rsidRPr="0078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50"/>
    <w:rsid w:val="00000D5F"/>
    <w:rsid w:val="002219DF"/>
    <w:rsid w:val="0030282A"/>
    <w:rsid w:val="004521F5"/>
    <w:rsid w:val="00492619"/>
    <w:rsid w:val="00500850"/>
    <w:rsid w:val="00540FA3"/>
    <w:rsid w:val="00720DF0"/>
    <w:rsid w:val="0078022C"/>
    <w:rsid w:val="00BA736F"/>
    <w:rsid w:val="00C23BB2"/>
    <w:rsid w:val="00DD49C4"/>
    <w:rsid w:val="00E321A5"/>
    <w:rsid w:val="00E61573"/>
    <w:rsid w:val="00F8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13</cp:revision>
  <cp:lastPrinted>2022-01-31T15:12:00Z</cp:lastPrinted>
  <dcterms:created xsi:type="dcterms:W3CDTF">2022-01-25T15:29:00Z</dcterms:created>
  <dcterms:modified xsi:type="dcterms:W3CDTF">2022-01-31T15:13:00Z</dcterms:modified>
</cp:coreProperties>
</file>