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91" w:rsidRDefault="006B6C91" w:rsidP="006B6C91">
      <w:pPr>
        <w:shd w:val="clear" w:color="auto" w:fill="FFFFFF"/>
        <w:spacing w:after="0" w:line="240" w:lineRule="auto"/>
        <w:textAlignment w:val="baseline"/>
        <w:rPr>
          <w:rFonts w:ascii="inherit" w:eastAsia="Times New Roman" w:hAnsi="inherit" w:cs="Arial"/>
          <w:b/>
          <w:bCs/>
          <w:color w:val="4D4D4D"/>
          <w:sz w:val="24"/>
          <w:szCs w:val="24"/>
          <w:bdr w:val="none" w:sz="0" w:space="0" w:color="auto" w:frame="1"/>
        </w:rPr>
      </w:pPr>
      <w:r>
        <w:rPr>
          <w:rFonts w:ascii="inherit" w:eastAsia="Times New Roman" w:hAnsi="inherit" w:cs="Arial"/>
          <w:b/>
          <w:bCs/>
          <w:noProof/>
          <w:color w:val="4D4D4D"/>
          <w:sz w:val="24"/>
          <w:szCs w:val="24"/>
        </w:rPr>
        <mc:AlternateContent>
          <mc:Choice Requires="wps">
            <w:drawing>
              <wp:anchor distT="0" distB="0" distL="114300" distR="114300" simplePos="0" relativeHeight="251659264" behindDoc="0" locked="0" layoutInCell="1" allowOverlap="1" wp14:anchorId="4CFC6345" wp14:editId="09793193">
                <wp:simplePos x="0" y="0"/>
                <wp:positionH relativeFrom="column">
                  <wp:posOffset>76200</wp:posOffset>
                </wp:positionH>
                <wp:positionV relativeFrom="paragraph">
                  <wp:posOffset>0</wp:posOffset>
                </wp:positionV>
                <wp:extent cx="2305050" cy="1619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0505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C91" w:rsidRDefault="006B6C91" w:rsidP="006B6C91">
                            <w:r>
                              <w:rPr>
                                <w:rFonts w:ascii="inherit" w:eastAsia="Times New Roman" w:hAnsi="inherit" w:cs="Arial"/>
                                <w:b/>
                                <w:bCs/>
                                <w:noProof/>
                                <w:color w:val="4D4D4D"/>
                                <w:sz w:val="24"/>
                                <w:szCs w:val="24"/>
                                <w:bdr w:val="none" w:sz="0" w:space="0" w:color="auto" w:frame="1"/>
                              </w:rPr>
                              <w:drawing>
                                <wp:inline distT="0" distB="0" distL="0" distR="0" wp14:anchorId="62048606" wp14:editId="62969162">
                                  <wp:extent cx="10001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png"/>
                                          <pic:cNvPicPr/>
                                        </pic:nvPicPr>
                                        <pic:blipFill>
                                          <a:blip r:embed="rId5">
                                            <a:extLst>
                                              <a:ext uri="{28A0092B-C50C-407E-A947-70E740481C1C}">
                                                <a14:useLocalDpi xmlns:a14="http://schemas.microsoft.com/office/drawing/2010/main" val="0"/>
                                              </a:ext>
                                            </a:extLst>
                                          </a:blip>
                                          <a:stretch>
                                            <a:fillRect/>
                                          </a:stretch>
                                        </pic:blipFill>
                                        <pic:spPr>
                                          <a:xfrm>
                                            <a:off x="0" y="0"/>
                                            <a:ext cx="1000125" cy="1171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FC6345" id="_x0000_t202" coordsize="21600,21600" o:spt="202" path="m,l,21600r21600,l21600,xe">
                <v:stroke joinstyle="miter"/>
                <v:path gradientshapeok="t" o:connecttype="rect"/>
              </v:shapetype>
              <v:shape id="Text Box 3" o:spid="_x0000_s1026" type="#_x0000_t202" style="position:absolute;margin-left:6pt;margin-top:0;width:181.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" fillcolor="white [3201]" stroked="f" strokeweight=".5pt">
                <v:textbox>
                  <w:txbxContent>
                    <w:p w:rsidR="006B6C91" w:rsidRDefault="006B6C91" w:rsidP="006B6C91">
                      <w:r>
                        <w:rPr>
                          <w:rFonts w:ascii="inherit" w:eastAsia="Times New Roman" w:hAnsi="inherit" w:cs="Arial"/>
                          <w:b/>
                          <w:bCs/>
                          <w:noProof/>
                          <w:color w:val="4D4D4D"/>
                          <w:sz w:val="24"/>
                          <w:szCs w:val="24"/>
                          <w:bdr w:val="none" w:sz="0" w:space="0" w:color="auto" w:frame="1"/>
                        </w:rPr>
                        <w:drawing>
                          <wp:inline distT="0" distB="0" distL="0" distR="0" wp14:anchorId="62048606" wp14:editId="62969162">
                            <wp:extent cx="10001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png"/>
                                    <pic:cNvPicPr/>
                                  </pic:nvPicPr>
                                  <pic:blipFill>
                                    <a:blip r:embed="rId6">
                                      <a:extLst>
                                        <a:ext uri="{28A0092B-C50C-407E-A947-70E740481C1C}">
                                          <a14:useLocalDpi xmlns:a14="http://schemas.microsoft.com/office/drawing/2010/main" val="0"/>
                                        </a:ext>
                                      </a:extLst>
                                    </a:blip>
                                    <a:stretch>
                                      <a:fillRect/>
                                    </a:stretch>
                                  </pic:blipFill>
                                  <pic:spPr>
                                    <a:xfrm>
                                      <a:off x="0" y="0"/>
                                      <a:ext cx="1000125" cy="1171575"/>
                                    </a:xfrm>
                                    <a:prstGeom prst="rect">
                                      <a:avLst/>
                                    </a:prstGeom>
                                  </pic:spPr>
                                </pic:pic>
                              </a:graphicData>
                            </a:graphic>
                          </wp:inline>
                        </w:drawing>
                      </w:r>
                    </w:p>
                  </w:txbxContent>
                </v:textbox>
              </v:shape>
            </w:pict>
          </mc:Fallback>
        </mc:AlternateContent>
      </w:r>
    </w:p>
    <w:p w:rsidR="006B6C91" w:rsidRPr="000E53C2" w:rsidRDefault="006B6C91" w:rsidP="006B6C91">
      <w:pPr>
        <w:shd w:val="clear" w:color="auto" w:fill="FFFFFF"/>
        <w:spacing w:after="0" w:line="240" w:lineRule="auto"/>
        <w:jc w:val="right"/>
        <w:textAlignment w:val="baseline"/>
        <w:rPr>
          <w:rFonts w:ascii="inherit" w:eastAsia="Times New Roman" w:hAnsi="inherit" w:cs="Arial"/>
          <w:b/>
          <w:bCs/>
          <w:color w:val="4D4D4D"/>
          <w:sz w:val="24"/>
          <w:szCs w:val="24"/>
          <w:bdr w:val="none" w:sz="0" w:space="0" w:color="auto" w:frame="1"/>
        </w:rPr>
      </w:pPr>
      <w:r>
        <w:rPr>
          <w:rFonts w:ascii="inherit" w:eastAsia="Times New Roman" w:hAnsi="inherit" w:cs="Arial"/>
          <w:b/>
          <w:bCs/>
          <w:noProof/>
          <w:color w:val="4D4D4D"/>
          <w:sz w:val="24"/>
          <w:szCs w:val="24"/>
          <w:bdr w:val="none" w:sz="0" w:space="0" w:color="auto" w:frame="1"/>
        </w:rPr>
        <w:drawing>
          <wp:inline distT="0" distB="0" distL="0" distR="0" wp14:anchorId="096F9046" wp14:editId="17FE85EE">
            <wp:extent cx="2972435"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2435" cy="1162050"/>
                    </a:xfrm>
                    <a:prstGeom prst="rect">
                      <a:avLst/>
                    </a:prstGeom>
                    <a:noFill/>
                  </pic:spPr>
                </pic:pic>
              </a:graphicData>
            </a:graphic>
          </wp:inline>
        </w:drawing>
      </w:r>
    </w:p>
    <w:p w:rsidR="006B6C91" w:rsidRDefault="006B6C91" w:rsidP="00DB7E07">
      <w:pPr>
        <w:shd w:val="clear" w:color="auto" w:fill="FFFFFF"/>
        <w:spacing w:after="0" w:line="240" w:lineRule="auto"/>
        <w:jc w:val="center"/>
        <w:textAlignment w:val="baseline"/>
        <w:rPr>
          <w:rFonts w:eastAsia="Times New Roman" w:cstheme="minorHAnsi"/>
          <w:b/>
          <w:sz w:val="24"/>
          <w:szCs w:val="24"/>
          <w:bdr w:val="none" w:sz="0" w:space="0" w:color="auto" w:frame="1"/>
        </w:rPr>
      </w:pPr>
      <w:r>
        <w:rPr>
          <w:rFonts w:eastAsia="Times New Roman" w:cstheme="minorHAnsi"/>
          <w:b/>
          <w:noProof/>
          <w:sz w:val="24"/>
          <w:szCs w:val="24"/>
        </w:rPr>
        <mc:AlternateContent>
          <mc:Choice Requires="wps">
            <w:drawing>
              <wp:anchor distT="0" distB="0" distL="114300" distR="114300" simplePos="0" relativeHeight="251660288" behindDoc="0" locked="0" layoutInCell="1" allowOverlap="1" wp14:anchorId="1A64AD4A" wp14:editId="2358C1B5">
                <wp:simplePos x="0" y="0"/>
                <wp:positionH relativeFrom="column">
                  <wp:posOffset>114300</wp:posOffset>
                </wp:positionH>
                <wp:positionV relativeFrom="paragraph">
                  <wp:posOffset>78741</wp:posOffset>
                </wp:positionV>
                <wp:extent cx="67056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7056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D724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2pt" to="53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" strokecolor="black [3200]" strokeweight="2.25pt">
                <v:stroke joinstyle="miter"/>
              </v:line>
            </w:pict>
          </mc:Fallback>
        </mc:AlternateContent>
      </w:r>
    </w:p>
    <w:p w:rsidR="006B6C91" w:rsidRPr="000E53C2" w:rsidRDefault="006B6C91" w:rsidP="006B6C91">
      <w:pPr>
        <w:shd w:val="clear" w:color="auto" w:fill="FFFFFF"/>
        <w:spacing w:after="0" w:line="240" w:lineRule="auto"/>
        <w:textAlignment w:val="baseline"/>
        <w:rPr>
          <w:rFonts w:eastAsia="Times New Roman" w:cstheme="minorHAnsi"/>
        </w:rPr>
      </w:pPr>
    </w:p>
    <w:p w:rsidR="00DB7E07" w:rsidRDefault="00DB7E07" w:rsidP="0015298A">
      <w:pPr>
        <w:ind w:left="1440"/>
        <w:jc w:val="center"/>
        <w:rPr>
          <w:rFonts w:ascii="Arial" w:hAnsi="Arial" w:cs="Arial"/>
          <w:b/>
          <w:sz w:val="28"/>
        </w:rPr>
      </w:pPr>
    </w:p>
    <w:p w:rsidR="0015298A" w:rsidRPr="007E3BEF" w:rsidRDefault="000E0476" w:rsidP="0015298A">
      <w:pPr>
        <w:ind w:left="1440"/>
        <w:jc w:val="center"/>
        <w:rPr>
          <w:rFonts w:ascii="Arial" w:hAnsi="Arial" w:cs="Arial"/>
          <w:b/>
          <w:sz w:val="28"/>
        </w:rPr>
      </w:pPr>
      <w:r>
        <w:rPr>
          <w:rFonts w:ascii="Arial" w:hAnsi="Arial" w:cs="Arial"/>
          <w:b/>
          <w:sz w:val="28"/>
        </w:rPr>
        <w:t>ASSISTANT UTILITIES SUPERINTENDENT</w:t>
      </w:r>
      <w:r w:rsidR="00F16063">
        <w:rPr>
          <w:rFonts w:ascii="Arial" w:hAnsi="Arial" w:cs="Arial"/>
          <w:b/>
          <w:sz w:val="28"/>
        </w:rPr>
        <w:t xml:space="preserve"> </w:t>
      </w:r>
    </w:p>
    <w:p w:rsidR="0015298A" w:rsidRPr="007E3BEF" w:rsidRDefault="009A09FB" w:rsidP="00DB7E07">
      <w:pPr>
        <w:ind w:left="360"/>
        <w:rPr>
          <w:rFonts w:ascii="Arial" w:hAnsi="Arial" w:cs="Arial"/>
        </w:rPr>
      </w:pPr>
      <w:r w:rsidRPr="007E3BEF">
        <w:rPr>
          <w:rFonts w:ascii="Arial" w:hAnsi="Arial" w:cs="Arial"/>
          <w:b/>
          <w:sz w:val="28"/>
        </w:rPr>
        <w:t>JOB SUMMARY:</w:t>
      </w:r>
      <w:r w:rsidR="000E0476">
        <w:rPr>
          <w:rFonts w:ascii="Arial" w:hAnsi="Arial" w:cs="Arial"/>
          <w:b/>
          <w:sz w:val="28"/>
        </w:rPr>
        <w:t xml:space="preserve"> </w:t>
      </w:r>
      <w:bookmarkStart w:id="0" w:name="_GoBack"/>
      <w:r w:rsidR="000E0476" w:rsidRPr="000E0476">
        <w:rPr>
          <w:rFonts w:ascii="Arial" w:eastAsia="Arial" w:hAnsi="Arial" w:cs="Arial"/>
        </w:rPr>
        <w:t>Under general direction, schedules, coordinates and provides field supervision</w:t>
      </w:r>
      <w:r w:rsidR="000E0476" w:rsidRPr="000E0476">
        <w:rPr>
          <w:rFonts w:ascii="Arial" w:eastAsia="Arial" w:hAnsi="Arial" w:cs="Arial"/>
          <w:spacing w:val="-2"/>
        </w:rPr>
        <w:t xml:space="preserve"> </w:t>
      </w:r>
      <w:r w:rsidR="000E0476" w:rsidRPr="000E0476">
        <w:rPr>
          <w:rFonts w:ascii="Arial" w:eastAsia="Arial" w:hAnsi="Arial" w:cs="Arial"/>
        </w:rPr>
        <w:t>of</w:t>
      </w:r>
      <w:r w:rsidR="000E0476" w:rsidRPr="000E0476">
        <w:rPr>
          <w:rFonts w:ascii="Arial" w:eastAsia="Arial" w:hAnsi="Arial" w:cs="Arial"/>
          <w:spacing w:val="-2"/>
        </w:rPr>
        <w:t xml:space="preserve"> </w:t>
      </w:r>
      <w:r w:rsidR="000E0476" w:rsidRPr="000E0476">
        <w:rPr>
          <w:rFonts w:ascii="Arial" w:eastAsia="Arial" w:hAnsi="Arial" w:cs="Arial"/>
        </w:rPr>
        <w:t>activities</w:t>
      </w:r>
      <w:r w:rsidR="000E0476" w:rsidRPr="000E0476">
        <w:rPr>
          <w:rFonts w:ascii="Arial" w:eastAsia="Arial" w:hAnsi="Arial" w:cs="Arial"/>
          <w:spacing w:val="-2"/>
        </w:rPr>
        <w:t xml:space="preserve"> </w:t>
      </w:r>
      <w:r w:rsidR="000E0476" w:rsidRPr="000E0476">
        <w:rPr>
          <w:rFonts w:ascii="Arial" w:eastAsia="Arial" w:hAnsi="Arial" w:cs="Arial"/>
        </w:rPr>
        <w:t>and</w:t>
      </w:r>
      <w:r w:rsidR="000E0476" w:rsidRPr="000E0476">
        <w:rPr>
          <w:rFonts w:ascii="Arial" w:eastAsia="Arial" w:hAnsi="Arial" w:cs="Arial"/>
          <w:spacing w:val="-2"/>
        </w:rPr>
        <w:t xml:space="preserve"> </w:t>
      </w:r>
      <w:r w:rsidR="000E0476" w:rsidRPr="000E0476">
        <w:rPr>
          <w:rFonts w:ascii="Arial" w:eastAsia="Arial" w:hAnsi="Arial" w:cs="Arial"/>
        </w:rPr>
        <w:t>staff</w:t>
      </w:r>
      <w:r w:rsidR="000E0476" w:rsidRPr="000E0476">
        <w:rPr>
          <w:rFonts w:ascii="Arial" w:eastAsia="Arial" w:hAnsi="Arial" w:cs="Arial"/>
          <w:spacing w:val="-2"/>
        </w:rPr>
        <w:t xml:space="preserve"> </w:t>
      </w:r>
      <w:r w:rsidR="000E0476" w:rsidRPr="000E0476">
        <w:rPr>
          <w:rFonts w:ascii="Arial" w:eastAsia="Arial" w:hAnsi="Arial" w:cs="Arial"/>
        </w:rPr>
        <w:t>responsible</w:t>
      </w:r>
      <w:r w:rsidR="000E0476" w:rsidRPr="000E0476">
        <w:rPr>
          <w:rFonts w:ascii="Arial" w:eastAsia="Arial" w:hAnsi="Arial" w:cs="Arial"/>
          <w:spacing w:val="-2"/>
        </w:rPr>
        <w:t xml:space="preserve"> </w:t>
      </w:r>
      <w:r w:rsidR="000E0476" w:rsidRPr="000E0476">
        <w:rPr>
          <w:rFonts w:ascii="Arial" w:eastAsia="Arial" w:hAnsi="Arial" w:cs="Arial"/>
        </w:rPr>
        <w:t>for</w:t>
      </w:r>
      <w:r w:rsidR="000E0476" w:rsidRPr="000E0476">
        <w:rPr>
          <w:rFonts w:ascii="Arial" w:eastAsia="Arial" w:hAnsi="Arial" w:cs="Arial"/>
          <w:spacing w:val="-2"/>
        </w:rPr>
        <w:t xml:space="preserve"> </w:t>
      </w:r>
      <w:r w:rsidR="000E0476" w:rsidRPr="000E0476">
        <w:rPr>
          <w:rFonts w:ascii="Arial" w:eastAsia="Arial" w:hAnsi="Arial" w:cs="Arial"/>
        </w:rPr>
        <w:t>one</w:t>
      </w:r>
      <w:r w:rsidR="000E0476" w:rsidRPr="000E0476">
        <w:rPr>
          <w:rFonts w:ascii="Arial" w:eastAsia="Arial" w:hAnsi="Arial" w:cs="Arial"/>
          <w:spacing w:val="-3"/>
        </w:rPr>
        <w:t xml:space="preserve"> </w:t>
      </w:r>
      <w:r w:rsidR="000E0476" w:rsidRPr="000E0476">
        <w:rPr>
          <w:rFonts w:ascii="Arial" w:eastAsia="Arial" w:hAnsi="Arial" w:cs="Arial"/>
        </w:rPr>
        <w:t>or</w:t>
      </w:r>
      <w:r w:rsidR="000E0476" w:rsidRPr="000E0476">
        <w:rPr>
          <w:rFonts w:ascii="Arial" w:eastAsia="Arial" w:hAnsi="Arial" w:cs="Arial"/>
          <w:spacing w:val="-2"/>
        </w:rPr>
        <w:t xml:space="preserve"> </w:t>
      </w:r>
      <w:r w:rsidR="000E0476" w:rsidRPr="000E0476">
        <w:rPr>
          <w:rFonts w:ascii="Arial" w:eastAsia="Arial" w:hAnsi="Arial" w:cs="Arial"/>
        </w:rPr>
        <w:t>more</w:t>
      </w:r>
      <w:r w:rsidR="000E0476" w:rsidRPr="000E0476">
        <w:rPr>
          <w:rFonts w:ascii="Arial" w:eastAsia="Arial" w:hAnsi="Arial" w:cs="Arial"/>
          <w:spacing w:val="-2"/>
        </w:rPr>
        <w:t xml:space="preserve"> </w:t>
      </w:r>
      <w:r w:rsidR="000E0476" w:rsidRPr="000E0476">
        <w:rPr>
          <w:rFonts w:ascii="Arial" w:eastAsia="Arial" w:hAnsi="Arial" w:cs="Arial"/>
        </w:rPr>
        <w:t>utilities</w:t>
      </w:r>
      <w:r w:rsidR="000E0476" w:rsidRPr="000E0476">
        <w:rPr>
          <w:rFonts w:ascii="Arial" w:eastAsia="Arial" w:hAnsi="Arial" w:cs="Arial"/>
          <w:spacing w:val="-2"/>
        </w:rPr>
        <w:t xml:space="preserve"> </w:t>
      </w:r>
      <w:r w:rsidR="000E0476" w:rsidRPr="000E0476">
        <w:rPr>
          <w:rFonts w:ascii="Arial" w:eastAsia="Arial" w:hAnsi="Arial" w:cs="Arial"/>
        </w:rPr>
        <w:t>operations</w:t>
      </w:r>
      <w:r w:rsidR="000E0476" w:rsidRPr="000E0476">
        <w:rPr>
          <w:rFonts w:ascii="Arial" w:eastAsia="Arial" w:hAnsi="Arial" w:cs="Arial"/>
          <w:spacing w:val="-2"/>
        </w:rPr>
        <w:t xml:space="preserve"> </w:t>
      </w:r>
      <w:r w:rsidR="000E0476" w:rsidRPr="000E0476">
        <w:rPr>
          <w:rFonts w:ascii="Arial" w:eastAsia="Arial" w:hAnsi="Arial" w:cs="Arial"/>
        </w:rPr>
        <w:t>functions</w:t>
      </w:r>
      <w:r w:rsidR="000E0476" w:rsidRPr="000E0476">
        <w:rPr>
          <w:rFonts w:ascii="Arial" w:eastAsia="Arial" w:hAnsi="Arial" w:cs="Arial"/>
          <w:spacing w:val="-2"/>
        </w:rPr>
        <w:t xml:space="preserve"> </w:t>
      </w:r>
      <w:r w:rsidR="000E0476" w:rsidRPr="000E0476">
        <w:rPr>
          <w:rFonts w:ascii="Arial" w:eastAsia="Arial" w:hAnsi="Arial" w:cs="Arial"/>
        </w:rPr>
        <w:t>related</w:t>
      </w:r>
      <w:r w:rsidR="000E0476" w:rsidRPr="000E0476">
        <w:rPr>
          <w:rFonts w:ascii="Arial" w:eastAsia="Arial" w:hAnsi="Arial" w:cs="Arial"/>
          <w:spacing w:val="-2"/>
        </w:rPr>
        <w:t xml:space="preserve"> </w:t>
      </w:r>
      <w:r w:rsidR="000E0476" w:rsidRPr="000E0476">
        <w:rPr>
          <w:rFonts w:ascii="Arial" w:eastAsia="Arial" w:hAnsi="Arial" w:cs="Arial"/>
        </w:rPr>
        <w:t>to construction</w:t>
      </w:r>
      <w:r w:rsidR="000E0476" w:rsidRPr="000E0476">
        <w:rPr>
          <w:rFonts w:ascii="Arial" w:eastAsia="Arial" w:hAnsi="Arial" w:cs="Arial"/>
          <w:spacing w:val="-5"/>
        </w:rPr>
        <w:t xml:space="preserve"> </w:t>
      </w:r>
      <w:r w:rsidR="000E0476" w:rsidRPr="000E0476">
        <w:rPr>
          <w:rFonts w:ascii="Arial" w:eastAsia="Arial" w:hAnsi="Arial" w:cs="Arial"/>
        </w:rPr>
        <w:t>and</w:t>
      </w:r>
      <w:r w:rsidR="000E0476" w:rsidRPr="000E0476">
        <w:rPr>
          <w:rFonts w:ascii="Arial" w:eastAsia="Arial" w:hAnsi="Arial" w:cs="Arial"/>
          <w:spacing w:val="-4"/>
        </w:rPr>
        <w:t xml:space="preserve"> </w:t>
      </w:r>
      <w:r w:rsidR="000E0476" w:rsidRPr="000E0476">
        <w:rPr>
          <w:rFonts w:ascii="Arial" w:eastAsia="Arial" w:hAnsi="Arial" w:cs="Arial"/>
        </w:rPr>
        <w:t>maintenance</w:t>
      </w:r>
      <w:r w:rsidR="000E0476" w:rsidRPr="000E0476">
        <w:rPr>
          <w:rFonts w:ascii="Arial" w:eastAsia="Arial" w:hAnsi="Arial" w:cs="Arial"/>
          <w:spacing w:val="-4"/>
        </w:rPr>
        <w:t xml:space="preserve"> </w:t>
      </w:r>
      <w:r w:rsidR="000E0476" w:rsidRPr="000E0476">
        <w:rPr>
          <w:rFonts w:ascii="Arial" w:eastAsia="Arial" w:hAnsi="Arial" w:cs="Arial"/>
        </w:rPr>
        <w:t>of</w:t>
      </w:r>
      <w:r w:rsidR="000E0476" w:rsidRPr="000E0476">
        <w:rPr>
          <w:rFonts w:ascii="Arial" w:eastAsia="Arial" w:hAnsi="Arial" w:cs="Arial"/>
          <w:spacing w:val="-4"/>
        </w:rPr>
        <w:t xml:space="preserve"> </w:t>
      </w:r>
      <w:r w:rsidR="000E0476" w:rsidRPr="000E0476">
        <w:rPr>
          <w:rFonts w:ascii="Arial" w:eastAsia="Arial" w:hAnsi="Arial" w:cs="Arial"/>
        </w:rPr>
        <w:t>the</w:t>
      </w:r>
      <w:r w:rsidR="000E0476" w:rsidRPr="000E0476">
        <w:rPr>
          <w:rFonts w:ascii="Arial" w:eastAsia="Arial" w:hAnsi="Arial" w:cs="Arial"/>
          <w:spacing w:val="-4"/>
        </w:rPr>
        <w:t xml:space="preserve"> </w:t>
      </w:r>
      <w:r w:rsidR="000E0476" w:rsidRPr="000E0476">
        <w:rPr>
          <w:rFonts w:ascii="Arial" w:eastAsia="Arial" w:hAnsi="Arial" w:cs="Arial"/>
        </w:rPr>
        <w:t>water</w:t>
      </w:r>
      <w:r w:rsidR="000E0476" w:rsidRPr="000E0476">
        <w:rPr>
          <w:rFonts w:ascii="Arial" w:eastAsia="Arial" w:hAnsi="Arial" w:cs="Arial"/>
          <w:spacing w:val="-4"/>
        </w:rPr>
        <w:t xml:space="preserve"> </w:t>
      </w:r>
      <w:r w:rsidR="000E0476" w:rsidRPr="000E0476">
        <w:rPr>
          <w:rFonts w:ascii="Arial" w:eastAsia="Arial" w:hAnsi="Arial" w:cs="Arial"/>
        </w:rPr>
        <w:t>distribution</w:t>
      </w:r>
      <w:r w:rsidR="000E0476">
        <w:rPr>
          <w:rFonts w:ascii="Arial" w:eastAsia="Arial" w:hAnsi="Arial" w:cs="Arial"/>
        </w:rPr>
        <w:t>, natural gas distribution, propane delivery and</w:t>
      </w:r>
      <w:r w:rsidR="000E0476" w:rsidRPr="000E0476">
        <w:rPr>
          <w:rFonts w:ascii="Arial" w:eastAsia="Arial" w:hAnsi="Arial" w:cs="Arial"/>
          <w:spacing w:val="-4"/>
        </w:rPr>
        <w:t xml:space="preserve"> </w:t>
      </w:r>
      <w:r w:rsidR="000E0476" w:rsidRPr="000E0476">
        <w:rPr>
          <w:rFonts w:ascii="Arial" w:eastAsia="Arial" w:hAnsi="Arial" w:cs="Arial"/>
        </w:rPr>
        <w:t>wastewater</w:t>
      </w:r>
      <w:r w:rsidR="000E0476" w:rsidRPr="000E0476">
        <w:rPr>
          <w:rFonts w:ascii="Arial" w:eastAsia="Arial" w:hAnsi="Arial" w:cs="Arial"/>
          <w:spacing w:val="-4"/>
        </w:rPr>
        <w:t xml:space="preserve"> </w:t>
      </w:r>
      <w:r w:rsidR="000E0476" w:rsidRPr="000E0476">
        <w:rPr>
          <w:rFonts w:ascii="Arial" w:eastAsia="Arial" w:hAnsi="Arial" w:cs="Arial"/>
        </w:rPr>
        <w:t>collection</w:t>
      </w:r>
      <w:r w:rsidR="000E0476" w:rsidRPr="000E0476">
        <w:rPr>
          <w:rFonts w:ascii="Arial" w:eastAsia="Arial" w:hAnsi="Arial" w:cs="Arial"/>
          <w:spacing w:val="-4"/>
        </w:rPr>
        <w:t xml:space="preserve"> </w:t>
      </w:r>
      <w:r w:rsidR="000E0476" w:rsidRPr="000E0476">
        <w:rPr>
          <w:rFonts w:ascii="Arial" w:eastAsia="Arial" w:hAnsi="Arial" w:cs="Arial"/>
        </w:rPr>
        <w:t>systems,</w:t>
      </w:r>
      <w:r w:rsidR="000E0476" w:rsidRPr="000E0476">
        <w:rPr>
          <w:rFonts w:ascii="Arial" w:eastAsia="Arial" w:hAnsi="Arial" w:cs="Arial"/>
          <w:spacing w:val="-4"/>
        </w:rPr>
        <w:t xml:space="preserve"> </w:t>
      </w:r>
      <w:r w:rsidR="000E0476" w:rsidRPr="000E0476">
        <w:rPr>
          <w:rFonts w:ascii="Arial" w:eastAsia="Arial" w:hAnsi="Arial" w:cs="Arial"/>
        </w:rPr>
        <w:t>controls, materials and supplies, assists in the preparation of plans and specifications; assists in the administration of contracts for the construction and maintenance of water distribution and wastewater collection systems; and performs other related work as assigned.</w:t>
      </w:r>
      <w:bookmarkEnd w:id="0"/>
    </w:p>
    <w:p w:rsidR="0015298A" w:rsidRPr="007E3BEF" w:rsidRDefault="009A09FB" w:rsidP="0015298A">
      <w:pPr>
        <w:ind w:left="360"/>
        <w:rPr>
          <w:rFonts w:ascii="Arial" w:hAnsi="Arial" w:cs="Arial"/>
          <w:b/>
          <w:sz w:val="24"/>
          <w:u w:val="single"/>
        </w:rPr>
      </w:pPr>
      <w:r w:rsidRPr="007E3BEF">
        <w:rPr>
          <w:rFonts w:ascii="Arial" w:hAnsi="Arial" w:cs="Arial"/>
          <w:b/>
          <w:sz w:val="24"/>
          <w:u w:val="single"/>
        </w:rPr>
        <w:t>MAJOR DUTIES:</w:t>
      </w:r>
    </w:p>
    <w:p w:rsidR="0015298A" w:rsidRPr="00DB7E07" w:rsidRDefault="0015298A" w:rsidP="00F16063">
      <w:pPr>
        <w:pStyle w:val="BodyTextIndent2"/>
        <w:spacing w:line="240" w:lineRule="auto"/>
        <w:contextualSpacing/>
        <w:rPr>
          <w:rFonts w:ascii="Arial" w:hAnsi="Arial" w:cs="Arial"/>
        </w:rPr>
      </w:pPr>
      <w:r w:rsidRPr="00DB7E07">
        <w:rPr>
          <w:rFonts w:ascii="Arial" w:hAnsi="Arial" w:cs="Arial"/>
        </w:rPr>
        <w:t>The following examples are illustrative of the duties assigned to positions of this class. No attempt is made to be exhaustive in this listing.</w:t>
      </w:r>
    </w:p>
    <w:p w:rsidR="000E0476" w:rsidRPr="00DB7E07" w:rsidRDefault="000E0476" w:rsidP="000E0476">
      <w:pPr>
        <w:pStyle w:val="NormalWeb"/>
        <w:numPr>
          <w:ilvl w:val="0"/>
          <w:numId w:val="9"/>
        </w:numPr>
        <w:spacing w:before="94" w:beforeAutospacing="0" w:after="0" w:afterAutospacing="0"/>
        <w:ind w:left="579" w:right="342"/>
        <w:textAlignment w:val="baseline"/>
        <w:rPr>
          <w:rFonts w:ascii="Arial" w:hAnsi="Arial" w:cs="Arial"/>
          <w:color w:val="000000"/>
          <w:sz w:val="22"/>
          <w:szCs w:val="22"/>
        </w:rPr>
      </w:pPr>
      <w:r w:rsidRPr="00DB7E07">
        <w:rPr>
          <w:rFonts w:ascii="Arial" w:hAnsi="Arial" w:cs="Arial"/>
          <w:color w:val="000000"/>
          <w:sz w:val="22"/>
          <w:szCs w:val="22"/>
        </w:rPr>
        <w:t>Supervises and directs the activities of staff including work assignment, performance evaluation, and employee development; participates in employee selection, disciplinary action, and complaint resolution.</w:t>
      </w:r>
    </w:p>
    <w:p w:rsidR="000E0476" w:rsidRPr="00DB7E07" w:rsidRDefault="000E0476" w:rsidP="000E0476">
      <w:pPr>
        <w:pStyle w:val="NormalWeb"/>
        <w:numPr>
          <w:ilvl w:val="0"/>
          <w:numId w:val="9"/>
        </w:numPr>
        <w:spacing w:before="0" w:beforeAutospacing="0" w:after="0" w:afterAutospacing="0"/>
        <w:ind w:left="579" w:right="240"/>
        <w:textAlignment w:val="baseline"/>
        <w:rPr>
          <w:rFonts w:ascii="Arial" w:hAnsi="Arial" w:cs="Arial"/>
          <w:color w:val="000000"/>
          <w:sz w:val="22"/>
          <w:szCs w:val="22"/>
        </w:rPr>
      </w:pPr>
      <w:r w:rsidRPr="00DB7E07">
        <w:rPr>
          <w:rFonts w:ascii="Arial" w:hAnsi="Arial" w:cs="Arial"/>
          <w:color w:val="000000"/>
          <w:sz w:val="22"/>
          <w:szCs w:val="22"/>
        </w:rPr>
        <w:t>Schedules, coordinates and provides field supervision of staff involved in maintenance and construction activities of water, natural gas distribution, propane delivery and wastewater collection systems, water/gas meter reading, water/gas service and meter replacements and installations and utilities customer services.</w:t>
      </w:r>
    </w:p>
    <w:p w:rsidR="000E0476" w:rsidRPr="00DB7E07" w:rsidRDefault="000E0476" w:rsidP="000E0476">
      <w:pPr>
        <w:pStyle w:val="NormalWeb"/>
        <w:numPr>
          <w:ilvl w:val="0"/>
          <w:numId w:val="9"/>
        </w:numPr>
        <w:spacing w:before="0" w:beforeAutospacing="0" w:after="0" w:afterAutospacing="0"/>
        <w:ind w:left="579" w:right="1029"/>
        <w:textAlignment w:val="baseline"/>
        <w:rPr>
          <w:rFonts w:ascii="Arial" w:hAnsi="Arial" w:cs="Arial"/>
          <w:color w:val="000000"/>
          <w:sz w:val="22"/>
          <w:szCs w:val="22"/>
        </w:rPr>
      </w:pPr>
      <w:r w:rsidRPr="00DB7E07">
        <w:rPr>
          <w:rFonts w:ascii="Arial" w:hAnsi="Arial" w:cs="Arial"/>
          <w:color w:val="000000"/>
          <w:sz w:val="22"/>
          <w:szCs w:val="22"/>
        </w:rPr>
        <w:t>Assists in the preparation of plans, specifications, administration of contracts for the construction and maintenance of water distribution, natural gas distribution, propane facilities and wastewater collection systems.</w:t>
      </w:r>
    </w:p>
    <w:p w:rsidR="000E0476" w:rsidRPr="00DB7E07" w:rsidRDefault="000E0476" w:rsidP="000E0476">
      <w:pPr>
        <w:pStyle w:val="NormalWeb"/>
        <w:numPr>
          <w:ilvl w:val="0"/>
          <w:numId w:val="9"/>
        </w:numPr>
        <w:spacing w:before="0" w:beforeAutospacing="0" w:after="0" w:afterAutospacing="0"/>
        <w:ind w:left="579"/>
        <w:textAlignment w:val="baseline"/>
        <w:rPr>
          <w:rFonts w:ascii="Arial" w:hAnsi="Arial" w:cs="Arial"/>
          <w:color w:val="000000"/>
          <w:sz w:val="22"/>
          <w:szCs w:val="22"/>
        </w:rPr>
      </w:pPr>
      <w:r w:rsidRPr="00DB7E07">
        <w:rPr>
          <w:rFonts w:ascii="Arial" w:hAnsi="Arial" w:cs="Arial"/>
          <w:color w:val="000000"/>
          <w:sz w:val="22"/>
          <w:szCs w:val="22"/>
        </w:rPr>
        <w:t>Orders construction and maintenance materials and supplies.</w:t>
      </w:r>
    </w:p>
    <w:p w:rsidR="000E0476" w:rsidRPr="00DB7E07" w:rsidRDefault="000E0476" w:rsidP="000E0476">
      <w:pPr>
        <w:pStyle w:val="NormalWeb"/>
        <w:numPr>
          <w:ilvl w:val="0"/>
          <w:numId w:val="9"/>
        </w:numPr>
        <w:spacing w:before="0" w:beforeAutospacing="0" w:after="0" w:afterAutospacing="0"/>
        <w:ind w:left="579" w:right="562"/>
        <w:textAlignment w:val="baseline"/>
        <w:rPr>
          <w:rFonts w:ascii="Arial" w:hAnsi="Arial" w:cs="Arial"/>
          <w:color w:val="000000"/>
          <w:sz w:val="22"/>
          <w:szCs w:val="22"/>
        </w:rPr>
      </w:pPr>
      <w:r w:rsidRPr="00DB7E07">
        <w:rPr>
          <w:rFonts w:ascii="Arial" w:hAnsi="Arial" w:cs="Arial"/>
          <w:color w:val="000000"/>
          <w:sz w:val="22"/>
          <w:szCs w:val="22"/>
        </w:rPr>
        <w:t>Prepares work plans for the maintenance of the water distribution, natural gas distribution, propane facilities and wastewater collection systems.</w:t>
      </w:r>
    </w:p>
    <w:p w:rsidR="000E0476" w:rsidRPr="00DB7E07" w:rsidRDefault="000E0476" w:rsidP="000E0476">
      <w:pPr>
        <w:pStyle w:val="NormalWeb"/>
        <w:numPr>
          <w:ilvl w:val="0"/>
          <w:numId w:val="9"/>
        </w:numPr>
        <w:spacing w:before="0" w:beforeAutospacing="0" w:after="0" w:afterAutospacing="0"/>
        <w:ind w:left="579"/>
        <w:textAlignment w:val="baseline"/>
        <w:rPr>
          <w:rFonts w:ascii="Arial" w:hAnsi="Arial" w:cs="Arial"/>
          <w:color w:val="000000"/>
          <w:sz w:val="22"/>
          <w:szCs w:val="22"/>
        </w:rPr>
      </w:pPr>
      <w:r w:rsidRPr="00DB7E07">
        <w:rPr>
          <w:rFonts w:ascii="Arial" w:hAnsi="Arial" w:cs="Arial"/>
          <w:color w:val="000000"/>
          <w:sz w:val="22"/>
          <w:szCs w:val="22"/>
        </w:rPr>
        <w:t>Maintains records and prepares reports.</w:t>
      </w:r>
    </w:p>
    <w:p w:rsidR="000E0476" w:rsidRPr="00DB7E07" w:rsidRDefault="000E0476" w:rsidP="000E0476">
      <w:pPr>
        <w:pStyle w:val="NormalWeb"/>
        <w:numPr>
          <w:ilvl w:val="0"/>
          <w:numId w:val="9"/>
        </w:numPr>
        <w:spacing w:before="1" w:beforeAutospacing="0" w:after="0" w:afterAutospacing="0"/>
        <w:ind w:left="579" w:right="908"/>
        <w:textAlignment w:val="baseline"/>
        <w:rPr>
          <w:rFonts w:ascii="Arial" w:hAnsi="Arial" w:cs="Arial"/>
          <w:color w:val="000000"/>
          <w:sz w:val="22"/>
          <w:szCs w:val="22"/>
        </w:rPr>
      </w:pPr>
      <w:r w:rsidRPr="00DB7E07">
        <w:rPr>
          <w:rFonts w:ascii="Arial" w:hAnsi="Arial" w:cs="Arial"/>
          <w:color w:val="000000"/>
          <w:sz w:val="22"/>
          <w:szCs w:val="22"/>
        </w:rPr>
        <w:t>Provides input for and assists in the preparation of performance evaluations of assigned subordinate personnel.</w:t>
      </w:r>
    </w:p>
    <w:p w:rsidR="000E0476" w:rsidRPr="00DB7E07" w:rsidRDefault="000E0476" w:rsidP="000E0476">
      <w:pPr>
        <w:pStyle w:val="NormalWeb"/>
        <w:numPr>
          <w:ilvl w:val="0"/>
          <w:numId w:val="9"/>
        </w:numPr>
        <w:spacing w:before="0" w:beforeAutospacing="0" w:after="0" w:afterAutospacing="0"/>
        <w:ind w:left="579" w:right="741"/>
        <w:textAlignment w:val="baseline"/>
        <w:rPr>
          <w:rFonts w:ascii="Arial" w:hAnsi="Arial" w:cs="Arial"/>
          <w:color w:val="000000"/>
          <w:sz w:val="22"/>
          <w:szCs w:val="22"/>
        </w:rPr>
      </w:pPr>
      <w:r w:rsidRPr="00DB7E07">
        <w:rPr>
          <w:rFonts w:ascii="Arial" w:hAnsi="Arial" w:cs="Arial"/>
          <w:color w:val="000000"/>
          <w:sz w:val="22"/>
          <w:szCs w:val="22"/>
        </w:rPr>
        <w:t>Assist in the development of departmental standard operating procedures and emergency response policy and procedures for utility maintenance operations.</w:t>
      </w:r>
    </w:p>
    <w:p w:rsidR="000E0476" w:rsidRPr="00DB7E07" w:rsidRDefault="000E0476" w:rsidP="000E0476">
      <w:pPr>
        <w:pStyle w:val="NormalWeb"/>
        <w:numPr>
          <w:ilvl w:val="0"/>
          <w:numId w:val="9"/>
        </w:numPr>
        <w:spacing w:before="0" w:beforeAutospacing="0" w:after="0" w:afterAutospacing="0"/>
        <w:ind w:left="579" w:right="240"/>
        <w:textAlignment w:val="baseline"/>
        <w:rPr>
          <w:rFonts w:ascii="Arial" w:hAnsi="Arial" w:cs="Arial"/>
          <w:color w:val="000000"/>
          <w:sz w:val="22"/>
          <w:szCs w:val="22"/>
        </w:rPr>
      </w:pPr>
      <w:r w:rsidRPr="00DB7E07">
        <w:rPr>
          <w:rFonts w:ascii="Arial" w:hAnsi="Arial" w:cs="Arial"/>
          <w:color w:val="000000"/>
          <w:sz w:val="22"/>
          <w:szCs w:val="22"/>
        </w:rPr>
        <w:t>Provide for the training of assigned personnel in work methods, use of tools and equipment and safety practices.</w:t>
      </w:r>
    </w:p>
    <w:p w:rsidR="000E0476" w:rsidRPr="00DB7E07" w:rsidRDefault="000E0476" w:rsidP="000E0476">
      <w:pPr>
        <w:pStyle w:val="NormalWeb"/>
        <w:numPr>
          <w:ilvl w:val="0"/>
          <w:numId w:val="9"/>
        </w:numPr>
        <w:spacing w:before="0" w:beforeAutospacing="0" w:after="0" w:afterAutospacing="0"/>
        <w:ind w:left="579" w:right="696"/>
        <w:textAlignment w:val="baseline"/>
        <w:rPr>
          <w:rFonts w:ascii="Arial" w:hAnsi="Arial" w:cs="Arial"/>
          <w:color w:val="000000"/>
          <w:sz w:val="22"/>
          <w:szCs w:val="22"/>
        </w:rPr>
      </w:pPr>
      <w:r w:rsidRPr="00DB7E07">
        <w:rPr>
          <w:rFonts w:ascii="Arial" w:hAnsi="Arial" w:cs="Arial"/>
          <w:color w:val="000000"/>
          <w:sz w:val="22"/>
          <w:szCs w:val="22"/>
        </w:rPr>
        <w:t>Assist in developing product specifications and in maintaining effective working and liaison relationships with purchasing operations.</w:t>
      </w:r>
    </w:p>
    <w:p w:rsidR="000E0476" w:rsidRPr="00DB7E07" w:rsidRDefault="000E0476" w:rsidP="000E0476">
      <w:pPr>
        <w:pStyle w:val="NormalWeb"/>
        <w:numPr>
          <w:ilvl w:val="0"/>
          <w:numId w:val="9"/>
        </w:numPr>
        <w:spacing w:before="0" w:beforeAutospacing="0" w:after="0" w:afterAutospacing="0"/>
        <w:ind w:left="579" w:right="442"/>
        <w:textAlignment w:val="baseline"/>
        <w:rPr>
          <w:rFonts w:ascii="Arial" w:hAnsi="Arial" w:cs="Arial"/>
          <w:color w:val="000000"/>
          <w:sz w:val="22"/>
          <w:szCs w:val="22"/>
        </w:rPr>
      </w:pPr>
      <w:r w:rsidRPr="00DB7E07">
        <w:rPr>
          <w:rFonts w:ascii="Arial" w:hAnsi="Arial" w:cs="Arial"/>
          <w:color w:val="000000"/>
          <w:sz w:val="22"/>
          <w:szCs w:val="22"/>
        </w:rPr>
        <w:t>As necessary, perform crew work including the operation of all types of motorized heavy equipment; will be required to operate equipment during normal operations, training or emergency situations.</w:t>
      </w:r>
    </w:p>
    <w:p w:rsidR="009A09FB" w:rsidRPr="007E3BEF" w:rsidRDefault="009A09FB" w:rsidP="009A09FB">
      <w:pPr>
        <w:pStyle w:val="BodyTextIndent2"/>
        <w:spacing w:after="0" w:line="240" w:lineRule="auto"/>
        <w:ind w:left="720"/>
        <w:rPr>
          <w:rFonts w:ascii="Arial" w:hAnsi="Arial" w:cs="Arial"/>
        </w:rPr>
      </w:pPr>
    </w:p>
    <w:p w:rsidR="0015298A" w:rsidRPr="007E3BEF" w:rsidRDefault="000E0476" w:rsidP="009A09FB">
      <w:pPr>
        <w:pStyle w:val="BodyTextIndent2"/>
        <w:ind w:left="0"/>
        <w:rPr>
          <w:rFonts w:ascii="Arial" w:hAnsi="Arial" w:cs="Arial"/>
          <w:b/>
          <w:sz w:val="24"/>
          <w:u w:val="single"/>
        </w:rPr>
      </w:pPr>
      <w:r>
        <w:rPr>
          <w:rFonts w:ascii="Arial" w:hAnsi="Arial" w:cs="Arial"/>
          <w:b/>
          <w:sz w:val="24"/>
          <w:u w:val="single"/>
        </w:rPr>
        <w:t>KNOWLEDGE OF</w:t>
      </w:r>
      <w:r w:rsidR="009A09FB" w:rsidRPr="007E3BEF">
        <w:rPr>
          <w:rFonts w:ascii="Arial" w:hAnsi="Arial" w:cs="Arial"/>
          <w:b/>
          <w:sz w:val="24"/>
          <w:u w:val="single"/>
        </w:rPr>
        <w:t>:</w:t>
      </w:r>
    </w:p>
    <w:p w:rsidR="000E0476" w:rsidRPr="00DB7E07" w:rsidRDefault="000E0476" w:rsidP="000E0476">
      <w:pPr>
        <w:pStyle w:val="NormalWeb"/>
        <w:numPr>
          <w:ilvl w:val="0"/>
          <w:numId w:val="10"/>
        </w:numPr>
        <w:spacing w:before="0" w:beforeAutospacing="0" w:after="0" w:afterAutospacing="0"/>
        <w:ind w:left="939"/>
        <w:textAlignment w:val="baseline"/>
        <w:rPr>
          <w:rFonts w:ascii="Arial" w:hAnsi="Arial" w:cs="Arial"/>
          <w:color w:val="000000"/>
          <w:sz w:val="22"/>
          <w:szCs w:val="20"/>
        </w:rPr>
      </w:pPr>
      <w:r w:rsidRPr="00DB7E07">
        <w:rPr>
          <w:rFonts w:ascii="Arial" w:hAnsi="Arial" w:cs="Arial"/>
          <w:color w:val="000000"/>
          <w:sz w:val="22"/>
          <w:szCs w:val="20"/>
        </w:rPr>
        <w:t>Principles and practices of supervision, including employee selection and training.</w:t>
      </w:r>
    </w:p>
    <w:p w:rsidR="000E0476" w:rsidRPr="00DB7E07" w:rsidRDefault="000E0476" w:rsidP="000E0476">
      <w:pPr>
        <w:pStyle w:val="NormalWeb"/>
        <w:numPr>
          <w:ilvl w:val="0"/>
          <w:numId w:val="10"/>
        </w:numPr>
        <w:spacing w:before="0" w:beforeAutospacing="0" w:after="0" w:afterAutospacing="0"/>
        <w:ind w:left="939"/>
        <w:textAlignment w:val="baseline"/>
        <w:rPr>
          <w:rFonts w:ascii="Arial" w:hAnsi="Arial" w:cs="Arial"/>
          <w:color w:val="000000"/>
          <w:sz w:val="22"/>
          <w:szCs w:val="20"/>
        </w:rPr>
      </w:pPr>
      <w:r w:rsidRPr="00DB7E07">
        <w:rPr>
          <w:rFonts w:ascii="Arial" w:hAnsi="Arial" w:cs="Arial"/>
          <w:color w:val="000000"/>
          <w:sz w:val="22"/>
          <w:szCs w:val="20"/>
        </w:rPr>
        <w:t>Principles and techniques of supervision, training, and evaluation.</w:t>
      </w:r>
    </w:p>
    <w:p w:rsidR="000E0476" w:rsidRPr="00DB7E07" w:rsidRDefault="000E0476" w:rsidP="000E0476">
      <w:pPr>
        <w:pStyle w:val="NormalWeb"/>
        <w:numPr>
          <w:ilvl w:val="0"/>
          <w:numId w:val="10"/>
        </w:numPr>
        <w:spacing w:before="1" w:beforeAutospacing="0" w:after="0" w:afterAutospacing="0"/>
        <w:ind w:left="939" w:right="219"/>
        <w:textAlignment w:val="baseline"/>
        <w:rPr>
          <w:rFonts w:ascii="Arial" w:hAnsi="Arial" w:cs="Arial"/>
          <w:color w:val="000000"/>
          <w:sz w:val="22"/>
          <w:szCs w:val="20"/>
        </w:rPr>
      </w:pPr>
      <w:r w:rsidRPr="00DB7E07">
        <w:rPr>
          <w:rFonts w:ascii="Arial" w:hAnsi="Arial" w:cs="Arial"/>
          <w:color w:val="000000"/>
          <w:sz w:val="22"/>
          <w:szCs w:val="20"/>
        </w:rPr>
        <w:lastRenderedPageBreak/>
        <w:t>Materials, methods, tools, and equipment used in maintenance and repair work of water distribution and wastewater collection systems.</w:t>
      </w:r>
    </w:p>
    <w:p w:rsidR="000E0476" w:rsidRPr="00DB7E07" w:rsidRDefault="000E0476" w:rsidP="000E0476">
      <w:pPr>
        <w:pStyle w:val="NormalWeb"/>
        <w:numPr>
          <w:ilvl w:val="0"/>
          <w:numId w:val="10"/>
        </w:numPr>
        <w:spacing w:before="0" w:beforeAutospacing="0" w:after="0" w:afterAutospacing="0"/>
        <w:ind w:left="939" w:right="219"/>
        <w:textAlignment w:val="baseline"/>
        <w:rPr>
          <w:rFonts w:ascii="Arial" w:hAnsi="Arial" w:cs="Arial"/>
          <w:color w:val="000000"/>
          <w:sz w:val="22"/>
          <w:szCs w:val="20"/>
        </w:rPr>
      </w:pPr>
      <w:r w:rsidRPr="00DB7E07">
        <w:rPr>
          <w:rFonts w:ascii="Arial" w:hAnsi="Arial" w:cs="Arial"/>
          <w:color w:val="000000"/>
          <w:sz w:val="22"/>
          <w:szCs w:val="20"/>
        </w:rPr>
        <w:t>Applicable federal, state, and local laws, codes, and regulations governing water operations and environmental compliance.</w:t>
      </w:r>
    </w:p>
    <w:p w:rsidR="000E0476" w:rsidRPr="00DB7E07" w:rsidRDefault="000E0476" w:rsidP="000E0476">
      <w:pPr>
        <w:pStyle w:val="NormalWeb"/>
        <w:numPr>
          <w:ilvl w:val="0"/>
          <w:numId w:val="10"/>
        </w:numPr>
        <w:spacing w:before="0" w:beforeAutospacing="0" w:after="0" w:afterAutospacing="0"/>
        <w:ind w:left="939" w:right="218"/>
        <w:textAlignment w:val="baseline"/>
        <w:rPr>
          <w:rFonts w:ascii="Arial" w:hAnsi="Arial" w:cs="Arial"/>
          <w:color w:val="000000"/>
          <w:sz w:val="22"/>
          <w:szCs w:val="20"/>
        </w:rPr>
      </w:pPr>
      <w:r w:rsidRPr="00DB7E07">
        <w:rPr>
          <w:rFonts w:ascii="Arial" w:hAnsi="Arial" w:cs="Arial"/>
          <w:color w:val="000000"/>
          <w:sz w:val="22"/>
          <w:szCs w:val="20"/>
        </w:rPr>
        <w:t>Safety precautions and occupational hazards in the use of equipment; safe work methods and practices.</w:t>
      </w:r>
    </w:p>
    <w:p w:rsidR="000E0476" w:rsidRPr="00DB7E07" w:rsidRDefault="000E0476" w:rsidP="000E0476">
      <w:pPr>
        <w:pStyle w:val="NormalWeb"/>
        <w:numPr>
          <w:ilvl w:val="0"/>
          <w:numId w:val="10"/>
        </w:numPr>
        <w:spacing w:before="0" w:beforeAutospacing="0" w:after="0" w:afterAutospacing="0"/>
        <w:ind w:left="938"/>
        <w:textAlignment w:val="baseline"/>
        <w:rPr>
          <w:rFonts w:ascii="Arial" w:hAnsi="Arial" w:cs="Arial"/>
          <w:color w:val="000000"/>
          <w:sz w:val="22"/>
          <w:szCs w:val="20"/>
        </w:rPr>
      </w:pPr>
      <w:r w:rsidRPr="00DB7E07">
        <w:rPr>
          <w:rFonts w:ascii="Arial" w:hAnsi="Arial" w:cs="Arial"/>
          <w:color w:val="000000"/>
          <w:sz w:val="22"/>
          <w:szCs w:val="20"/>
        </w:rPr>
        <w:t>Public contracting and contract management.</w:t>
      </w:r>
    </w:p>
    <w:p w:rsidR="000E0476" w:rsidRPr="00DB7E07" w:rsidRDefault="000E0476" w:rsidP="000E0476">
      <w:pPr>
        <w:pStyle w:val="NormalWeb"/>
        <w:numPr>
          <w:ilvl w:val="0"/>
          <w:numId w:val="10"/>
        </w:numPr>
        <w:spacing w:before="0" w:beforeAutospacing="0" w:after="0" w:afterAutospacing="0"/>
        <w:ind w:left="938"/>
        <w:textAlignment w:val="baseline"/>
        <w:rPr>
          <w:rFonts w:ascii="Arial" w:hAnsi="Arial" w:cs="Arial"/>
          <w:color w:val="000000"/>
          <w:sz w:val="22"/>
          <w:szCs w:val="20"/>
        </w:rPr>
      </w:pPr>
      <w:r w:rsidRPr="00DB7E07">
        <w:rPr>
          <w:rFonts w:ascii="Arial" w:hAnsi="Arial" w:cs="Arial"/>
          <w:color w:val="000000"/>
          <w:sz w:val="22"/>
          <w:szCs w:val="20"/>
        </w:rPr>
        <w:t>Mathematical and related techniques used to estimate material needs and their costs.</w:t>
      </w:r>
    </w:p>
    <w:p w:rsidR="00DB7E07" w:rsidRDefault="00DB7E07" w:rsidP="00DB7E07">
      <w:pPr>
        <w:pStyle w:val="NormalWeb"/>
        <w:spacing w:before="0" w:beforeAutospacing="0" w:after="0" w:afterAutospacing="0"/>
        <w:ind w:left="938"/>
        <w:textAlignment w:val="baseline"/>
        <w:rPr>
          <w:rFonts w:ascii="Arial" w:hAnsi="Arial" w:cs="Arial"/>
          <w:color w:val="000000"/>
          <w:sz w:val="20"/>
          <w:szCs w:val="20"/>
        </w:rPr>
      </w:pPr>
    </w:p>
    <w:p w:rsidR="000E0476" w:rsidRPr="00DB7E07" w:rsidRDefault="000E0476" w:rsidP="000E0476">
      <w:pPr>
        <w:pStyle w:val="BodyTextIndent2"/>
        <w:spacing w:line="240" w:lineRule="auto"/>
        <w:contextualSpacing/>
        <w:rPr>
          <w:rFonts w:ascii="Arial" w:hAnsi="Arial" w:cs="Arial"/>
          <w:b/>
          <w:sz w:val="28"/>
          <w:u w:val="single"/>
        </w:rPr>
      </w:pPr>
      <w:r>
        <w:rPr>
          <w:rFonts w:ascii="Arial" w:hAnsi="Arial" w:cs="Arial"/>
          <w:b/>
          <w:sz w:val="24"/>
          <w:u w:val="single"/>
        </w:rPr>
        <w:t>A</w:t>
      </w:r>
      <w:r w:rsidRPr="00DB7E07">
        <w:rPr>
          <w:rFonts w:ascii="Arial" w:hAnsi="Arial" w:cs="Arial"/>
          <w:b/>
          <w:sz w:val="28"/>
          <w:u w:val="single"/>
        </w:rPr>
        <w:t>BILITY TO:</w:t>
      </w:r>
    </w:p>
    <w:p w:rsidR="000E0476" w:rsidRPr="00DB7E07" w:rsidRDefault="000E0476" w:rsidP="000E0476">
      <w:pPr>
        <w:pStyle w:val="NormalWeb"/>
        <w:numPr>
          <w:ilvl w:val="0"/>
          <w:numId w:val="11"/>
        </w:numPr>
        <w:spacing w:before="0" w:beforeAutospacing="0" w:after="0" w:afterAutospacing="0"/>
        <w:ind w:left="939"/>
        <w:textAlignment w:val="baseline"/>
        <w:rPr>
          <w:rFonts w:ascii="Arial" w:hAnsi="Arial" w:cs="Arial"/>
          <w:color w:val="000000"/>
          <w:sz w:val="22"/>
          <w:szCs w:val="20"/>
        </w:rPr>
      </w:pPr>
      <w:r w:rsidRPr="00DB7E07">
        <w:rPr>
          <w:rFonts w:ascii="Arial" w:hAnsi="Arial" w:cs="Arial"/>
          <w:color w:val="000000"/>
          <w:sz w:val="22"/>
          <w:szCs w:val="20"/>
        </w:rPr>
        <w:t>Supervise, train, coordinate and evaluate the work of staff.</w:t>
      </w:r>
    </w:p>
    <w:p w:rsidR="000E0476" w:rsidRPr="00DB7E07" w:rsidRDefault="000E0476" w:rsidP="000E0476">
      <w:pPr>
        <w:pStyle w:val="NormalWeb"/>
        <w:numPr>
          <w:ilvl w:val="0"/>
          <w:numId w:val="11"/>
        </w:numPr>
        <w:spacing w:before="1" w:beforeAutospacing="0" w:after="0" w:afterAutospacing="0"/>
        <w:ind w:left="939"/>
        <w:textAlignment w:val="baseline"/>
        <w:rPr>
          <w:rFonts w:ascii="Arial" w:hAnsi="Arial" w:cs="Arial"/>
          <w:color w:val="000000"/>
          <w:sz w:val="22"/>
          <w:szCs w:val="20"/>
        </w:rPr>
      </w:pPr>
      <w:r w:rsidRPr="00DB7E07">
        <w:rPr>
          <w:rFonts w:ascii="Arial" w:hAnsi="Arial" w:cs="Arial"/>
          <w:color w:val="000000"/>
          <w:sz w:val="22"/>
          <w:szCs w:val="20"/>
        </w:rPr>
        <w:t>Inspect work for conformance with productivity, quality and safety standards.</w:t>
      </w:r>
    </w:p>
    <w:p w:rsidR="000E0476" w:rsidRPr="00DB7E07" w:rsidRDefault="000E0476" w:rsidP="000E0476">
      <w:pPr>
        <w:pStyle w:val="NormalWeb"/>
        <w:numPr>
          <w:ilvl w:val="0"/>
          <w:numId w:val="11"/>
        </w:numPr>
        <w:spacing w:before="0" w:beforeAutospacing="0" w:after="0" w:afterAutospacing="0"/>
        <w:ind w:left="939"/>
        <w:textAlignment w:val="baseline"/>
        <w:rPr>
          <w:rFonts w:ascii="Arial" w:hAnsi="Arial" w:cs="Arial"/>
          <w:color w:val="000000"/>
          <w:sz w:val="22"/>
          <w:szCs w:val="20"/>
        </w:rPr>
      </w:pPr>
      <w:r w:rsidRPr="00DB7E07">
        <w:rPr>
          <w:rFonts w:ascii="Arial" w:hAnsi="Arial" w:cs="Arial"/>
          <w:color w:val="000000"/>
          <w:sz w:val="22"/>
          <w:szCs w:val="20"/>
        </w:rPr>
        <w:t>Ensure safety and professional work standards are met.</w:t>
      </w:r>
    </w:p>
    <w:p w:rsidR="000E0476" w:rsidRPr="00DB7E07" w:rsidRDefault="000E0476" w:rsidP="000E0476">
      <w:pPr>
        <w:pStyle w:val="NormalWeb"/>
        <w:numPr>
          <w:ilvl w:val="0"/>
          <w:numId w:val="11"/>
        </w:numPr>
        <w:spacing w:before="0" w:beforeAutospacing="0" w:after="0" w:afterAutospacing="0"/>
        <w:ind w:left="939"/>
        <w:textAlignment w:val="baseline"/>
        <w:rPr>
          <w:rFonts w:ascii="Arial" w:hAnsi="Arial" w:cs="Arial"/>
          <w:color w:val="000000"/>
          <w:sz w:val="22"/>
          <w:szCs w:val="20"/>
        </w:rPr>
      </w:pPr>
      <w:r w:rsidRPr="00DB7E07">
        <w:rPr>
          <w:rFonts w:ascii="Arial" w:hAnsi="Arial" w:cs="Arial"/>
          <w:color w:val="000000"/>
          <w:sz w:val="22"/>
          <w:szCs w:val="20"/>
        </w:rPr>
        <w:t>Plan, organize, and prioritize tasks.</w:t>
      </w:r>
    </w:p>
    <w:p w:rsidR="000E0476" w:rsidRPr="00DB7E07" w:rsidRDefault="000E0476" w:rsidP="000E0476">
      <w:pPr>
        <w:pStyle w:val="NormalWeb"/>
        <w:numPr>
          <w:ilvl w:val="0"/>
          <w:numId w:val="11"/>
        </w:numPr>
        <w:spacing w:before="1" w:beforeAutospacing="0" w:after="0" w:afterAutospacing="0"/>
        <w:ind w:left="939"/>
        <w:textAlignment w:val="baseline"/>
        <w:rPr>
          <w:rFonts w:ascii="Arial" w:hAnsi="Arial" w:cs="Arial"/>
          <w:color w:val="000000"/>
          <w:sz w:val="22"/>
          <w:szCs w:val="20"/>
        </w:rPr>
      </w:pPr>
      <w:r w:rsidRPr="00DB7E07">
        <w:rPr>
          <w:rFonts w:ascii="Arial" w:hAnsi="Arial" w:cs="Arial"/>
          <w:color w:val="000000"/>
          <w:sz w:val="22"/>
          <w:szCs w:val="20"/>
        </w:rPr>
        <w:t>Establish partnerships with vendors; manage contracts and service agreements.</w:t>
      </w:r>
    </w:p>
    <w:p w:rsidR="000E0476" w:rsidRPr="00DB7E07" w:rsidRDefault="000E0476" w:rsidP="000E0476">
      <w:pPr>
        <w:pStyle w:val="NormalWeb"/>
        <w:numPr>
          <w:ilvl w:val="0"/>
          <w:numId w:val="11"/>
        </w:numPr>
        <w:spacing w:before="0" w:beforeAutospacing="0" w:after="0" w:afterAutospacing="0"/>
        <w:ind w:left="939" w:right="216"/>
        <w:textAlignment w:val="baseline"/>
        <w:rPr>
          <w:rFonts w:ascii="Arial" w:hAnsi="Arial" w:cs="Arial"/>
          <w:color w:val="000000"/>
          <w:sz w:val="22"/>
          <w:szCs w:val="20"/>
        </w:rPr>
      </w:pPr>
      <w:r w:rsidRPr="00DB7E07">
        <w:rPr>
          <w:rFonts w:ascii="Arial" w:hAnsi="Arial" w:cs="Arial"/>
          <w:color w:val="000000"/>
          <w:sz w:val="22"/>
          <w:szCs w:val="20"/>
        </w:rPr>
        <w:t>Operate a computer and applicable software, including word processing and spreadsheet software.</w:t>
      </w:r>
    </w:p>
    <w:p w:rsidR="000E0476" w:rsidRPr="00DB7E07" w:rsidRDefault="000E0476" w:rsidP="000E0476">
      <w:pPr>
        <w:pStyle w:val="NormalWeb"/>
        <w:numPr>
          <w:ilvl w:val="0"/>
          <w:numId w:val="11"/>
        </w:numPr>
        <w:spacing w:before="0" w:beforeAutospacing="0" w:after="0" w:afterAutospacing="0"/>
        <w:ind w:left="939"/>
        <w:textAlignment w:val="baseline"/>
        <w:rPr>
          <w:rFonts w:ascii="Arial" w:hAnsi="Arial" w:cs="Arial"/>
          <w:color w:val="000000"/>
          <w:sz w:val="22"/>
          <w:szCs w:val="20"/>
        </w:rPr>
      </w:pPr>
      <w:r w:rsidRPr="00DB7E07">
        <w:rPr>
          <w:rFonts w:ascii="Arial" w:hAnsi="Arial" w:cs="Arial"/>
          <w:color w:val="000000"/>
          <w:sz w:val="22"/>
          <w:szCs w:val="20"/>
        </w:rPr>
        <w:t>Provide technical and professional leadership and direction.</w:t>
      </w:r>
    </w:p>
    <w:p w:rsidR="000E0476" w:rsidRPr="00DB7E07" w:rsidRDefault="000E0476" w:rsidP="000E0476">
      <w:pPr>
        <w:pStyle w:val="NormalWeb"/>
        <w:numPr>
          <w:ilvl w:val="0"/>
          <w:numId w:val="11"/>
        </w:numPr>
        <w:spacing w:before="0" w:beforeAutospacing="0" w:after="0" w:afterAutospacing="0"/>
        <w:ind w:left="939"/>
        <w:textAlignment w:val="baseline"/>
        <w:rPr>
          <w:rFonts w:ascii="Arial" w:hAnsi="Arial" w:cs="Arial"/>
          <w:color w:val="000000"/>
          <w:sz w:val="22"/>
          <w:szCs w:val="20"/>
        </w:rPr>
      </w:pPr>
      <w:r w:rsidRPr="00DB7E07">
        <w:rPr>
          <w:rFonts w:ascii="Arial" w:hAnsi="Arial" w:cs="Arial"/>
          <w:color w:val="000000"/>
          <w:sz w:val="22"/>
          <w:szCs w:val="20"/>
        </w:rPr>
        <w:t>Interact and communicate effectively, both orally and in writing.</w:t>
      </w:r>
    </w:p>
    <w:p w:rsidR="000E0476" w:rsidRPr="00DB7E07" w:rsidRDefault="000E0476" w:rsidP="000E0476">
      <w:pPr>
        <w:pStyle w:val="NormalWeb"/>
        <w:numPr>
          <w:ilvl w:val="0"/>
          <w:numId w:val="11"/>
        </w:numPr>
        <w:spacing w:before="0" w:beforeAutospacing="0" w:after="0" w:afterAutospacing="0"/>
        <w:ind w:left="939"/>
        <w:textAlignment w:val="baseline"/>
        <w:rPr>
          <w:rFonts w:ascii="Arial" w:hAnsi="Arial" w:cs="Arial"/>
          <w:color w:val="000000"/>
          <w:sz w:val="22"/>
          <w:szCs w:val="20"/>
        </w:rPr>
      </w:pPr>
      <w:r w:rsidRPr="00DB7E07">
        <w:rPr>
          <w:rFonts w:ascii="Arial" w:hAnsi="Arial" w:cs="Arial"/>
          <w:color w:val="000000"/>
          <w:sz w:val="22"/>
          <w:szCs w:val="20"/>
        </w:rPr>
        <w:t>Establish, maintain, and foster positive, harmonious and effective working relationships.</w:t>
      </w:r>
    </w:p>
    <w:p w:rsidR="000E0476" w:rsidRPr="00DB7E07" w:rsidRDefault="000E0476" w:rsidP="000E0476">
      <w:pPr>
        <w:pStyle w:val="NormalWeb"/>
        <w:numPr>
          <w:ilvl w:val="0"/>
          <w:numId w:val="11"/>
        </w:numPr>
        <w:spacing w:before="0" w:beforeAutospacing="0" w:after="0" w:afterAutospacing="0"/>
        <w:ind w:left="939" w:right="219"/>
        <w:textAlignment w:val="baseline"/>
        <w:rPr>
          <w:rFonts w:ascii="Arial" w:hAnsi="Arial" w:cs="Arial"/>
          <w:color w:val="000000"/>
          <w:sz w:val="22"/>
          <w:szCs w:val="20"/>
        </w:rPr>
      </w:pPr>
      <w:r w:rsidRPr="00DB7E07">
        <w:rPr>
          <w:rFonts w:ascii="Arial" w:hAnsi="Arial" w:cs="Arial"/>
          <w:color w:val="000000"/>
          <w:sz w:val="22"/>
          <w:szCs w:val="20"/>
        </w:rPr>
        <w:t>Acquire a thorough knowledge of applicable programs, policies and regulations of the District and other government agencies.</w:t>
      </w:r>
    </w:p>
    <w:p w:rsidR="000E0476" w:rsidRPr="00DB7E07" w:rsidRDefault="000E0476" w:rsidP="000E0476">
      <w:pPr>
        <w:pStyle w:val="NormalWeb"/>
        <w:numPr>
          <w:ilvl w:val="0"/>
          <w:numId w:val="11"/>
        </w:numPr>
        <w:spacing w:before="0" w:beforeAutospacing="0" w:after="0" w:afterAutospacing="0"/>
        <w:ind w:left="939"/>
        <w:textAlignment w:val="baseline"/>
        <w:rPr>
          <w:rFonts w:ascii="Arial" w:hAnsi="Arial" w:cs="Arial"/>
          <w:color w:val="000000"/>
          <w:sz w:val="22"/>
          <w:szCs w:val="20"/>
        </w:rPr>
      </w:pPr>
      <w:r w:rsidRPr="00DB7E07">
        <w:rPr>
          <w:rFonts w:ascii="Arial" w:hAnsi="Arial" w:cs="Arial"/>
          <w:color w:val="000000"/>
          <w:sz w:val="22"/>
          <w:szCs w:val="20"/>
        </w:rPr>
        <w:t>Prepare and maintain accurate written reports and records.</w:t>
      </w:r>
    </w:p>
    <w:p w:rsidR="000E0476" w:rsidRPr="00DB7E07" w:rsidRDefault="000E0476" w:rsidP="000E0476">
      <w:pPr>
        <w:pStyle w:val="NormalWeb"/>
        <w:numPr>
          <w:ilvl w:val="0"/>
          <w:numId w:val="11"/>
        </w:numPr>
        <w:spacing w:before="0" w:beforeAutospacing="0" w:after="0" w:afterAutospacing="0"/>
        <w:ind w:left="939" w:right="218"/>
        <w:jc w:val="both"/>
        <w:textAlignment w:val="baseline"/>
        <w:rPr>
          <w:rFonts w:ascii="Arial" w:hAnsi="Arial" w:cs="Arial"/>
          <w:color w:val="000000"/>
          <w:sz w:val="22"/>
          <w:szCs w:val="20"/>
        </w:rPr>
      </w:pPr>
      <w:r w:rsidRPr="00DB7E07">
        <w:rPr>
          <w:rFonts w:ascii="Arial" w:hAnsi="Arial" w:cs="Arial"/>
          <w:color w:val="000000"/>
          <w:sz w:val="22"/>
          <w:szCs w:val="20"/>
        </w:rPr>
        <w:t>Obtain a basic working knowledge of Hansen software and/or related software utilized by the District for computerized work order system, inventory control system and asset management.</w:t>
      </w:r>
    </w:p>
    <w:p w:rsidR="000E0476" w:rsidRDefault="000E0476" w:rsidP="000E0476">
      <w:pPr>
        <w:pStyle w:val="NormalWeb"/>
        <w:spacing w:before="0" w:beforeAutospacing="0" w:after="0" w:afterAutospacing="0"/>
        <w:ind w:left="939" w:right="218"/>
        <w:jc w:val="both"/>
        <w:textAlignment w:val="baseline"/>
        <w:rPr>
          <w:rFonts w:ascii="Arial" w:hAnsi="Arial" w:cs="Arial"/>
          <w:color w:val="000000"/>
          <w:sz w:val="20"/>
          <w:szCs w:val="20"/>
        </w:rPr>
      </w:pPr>
    </w:p>
    <w:p w:rsidR="009A09FB" w:rsidRPr="007E3BEF" w:rsidRDefault="009A09FB" w:rsidP="009A09FB">
      <w:pPr>
        <w:rPr>
          <w:rFonts w:ascii="Arial" w:hAnsi="Arial" w:cs="Arial"/>
          <w:b/>
          <w:sz w:val="24"/>
          <w:u w:val="single"/>
        </w:rPr>
      </w:pPr>
      <w:r w:rsidRPr="007E3BEF">
        <w:rPr>
          <w:rFonts w:ascii="Arial" w:hAnsi="Arial" w:cs="Arial"/>
          <w:b/>
          <w:sz w:val="24"/>
          <w:u w:val="single"/>
        </w:rPr>
        <w:t>PHYSICAL DEMANDS:</w:t>
      </w:r>
    </w:p>
    <w:p w:rsidR="00DB7E07" w:rsidRPr="00DB7E07" w:rsidRDefault="00DB7E07" w:rsidP="00DB7E07">
      <w:pPr>
        <w:spacing w:before="94" w:after="0" w:line="240" w:lineRule="auto"/>
        <w:ind w:left="220" w:right="217"/>
        <w:jc w:val="both"/>
        <w:rPr>
          <w:rFonts w:ascii="Times New Roman" w:eastAsia="Times New Roman" w:hAnsi="Times New Roman" w:cs="Times New Roman"/>
          <w:sz w:val="28"/>
          <w:szCs w:val="24"/>
        </w:rPr>
      </w:pPr>
      <w:r w:rsidRPr="00DB7E07">
        <w:rPr>
          <w:rFonts w:ascii="Arial" w:eastAsia="Times New Roman" w:hAnsi="Arial" w:cs="Arial"/>
          <w:color w:val="000000"/>
          <w:szCs w:val="20"/>
        </w:rPr>
        <w:t>The physical demands described here are representative of those that must be met by any employee to successfully perform the essential functions of this job in compliance with the American with Disabilities Act (ADA) requirements. On a case-by-case basis, reasonable accommodations may be made to enable individuals with disabilities to perform the essential functions.</w:t>
      </w:r>
    </w:p>
    <w:p w:rsidR="00DB7E07" w:rsidRPr="00DB7E07" w:rsidRDefault="00DB7E07" w:rsidP="00DB7E07">
      <w:pPr>
        <w:spacing w:after="0" w:line="240" w:lineRule="auto"/>
        <w:rPr>
          <w:rFonts w:ascii="Times New Roman" w:eastAsia="Times New Roman" w:hAnsi="Times New Roman" w:cs="Times New Roman"/>
          <w:sz w:val="28"/>
          <w:szCs w:val="24"/>
        </w:rPr>
      </w:pPr>
    </w:p>
    <w:p w:rsidR="00DB7E07" w:rsidRPr="00DB7E07" w:rsidRDefault="00DB7E07" w:rsidP="00DB7E07">
      <w:pPr>
        <w:spacing w:after="0" w:line="240" w:lineRule="auto"/>
        <w:ind w:left="219" w:right="216"/>
        <w:jc w:val="both"/>
        <w:rPr>
          <w:rFonts w:ascii="Times New Roman" w:eastAsia="Times New Roman" w:hAnsi="Times New Roman" w:cs="Times New Roman"/>
          <w:sz w:val="28"/>
          <w:szCs w:val="24"/>
        </w:rPr>
      </w:pPr>
      <w:r w:rsidRPr="00DB7E07">
        <w:rPr>
          <w:rFonts w:ascii="Arial" w:eastAsia="Times New Roman" w:hAnsi="Arial" w:cs="Arial"/>
          <w:color w:val="000000"/>
          <w:szCs w:val="20"/>
        </w:rPr>
        <w:t>Work is performed outdoors with occasional office work. The inspections of various components used for maintaining or construction of the utilities distribution and facilities mentioned. Hand-eye coordination is necessary to operate various pieces of technical equipment used in the daily operation of the Utilities Distribution system and facilities.</w:t>
      </w:r>
    </w:p>
    <w:p w:rsidR="00DB7E07" w:rsidRPr="00DB7E07" w:rsidRDefault="00DB7E07" w:rsidP="00DB7E07">
      <w:pPr>
        <w:spacing w:after="0" w:line="240" w:lineRule="auto"/>
        <w:rPr>
          <w:rFonts w:ascii="Times New Roman" w:eastAsia="Times New Roman" w:hAnsi="Times New Roman" w:cs="Times New Roman"/>
          <w:sz w:val="28"/>
          <w:szCs w:val="24"/>
        </w:rPr>
      </w:pPr>
    </w:p>
    <w:p w:rsidR="00DB7E07" w:rsidRPr="00DB7E07" w:rsidRDefault="00DB7E07" w:rsidP="00DB7E07">
      <w:pPr>
        <w:spacing w:after="0" w:line="240" w:lineRule="auto"/>
        <w:ind w:left="219" w:right="218"/>
        <w:jc w:val="both"/>
        <w:rPr>
          <w:rFonts w:ascii="Times New Roman" w:eastAsia="Times New Roman" w:hAnsi="Times New Roman" w:cs="Times New Roman"/>
          <w:sz w:val="28"/>
          <w:szCs w:val="24"/>
        </w:rPr>
      </w:pPr>
      <w:r w:rsidRPr="00DB7E07">
        <w:rPr>
          <w:rFonts w:ascii="Arial" w:eastAsia="Times New Roman" w:hAnsi="Arial" w:cs="Arial"/>
          <w:color w:val="000000"/>
          <w:szCs w:val="20"/>
        </w:rPr>
        <w:t>While performing the duties of this job, the employee is occasionally required to stand; walk; use hands to finger, handle, feel or operate objects, tools, or controls; and reach with hands and arms. The employee is occasionally required to sit; climb or balance; stoop, bend, kneel, crouch, or crawl; talk or hear; and smell.</w:t>
      </w:r>
    </w:p>
    <w:p w:rsidR="00DB7E07" w:rsidRPr="00DB7E07" w:rsidRDefault="00DB7E07" w:rsidP="00DB7E07">
      <w:pPr>
        <w:spacing w:after="0" w:line="240" w:lineRule="auto"/>
        <w:rPr>
          <w:rFonts w:ascii="Times New Roman" w:eastAsia="Times New Roman" w:hAnsi="Times New Roman" w:cs="Times New Roman"/>
          <w:sz w:val="28"/>
          <w:szCs w:val="24"/>
        </w:rPr>
      </w:pPr>
    </w:p>
    <w:p w:rsidR="00DB7E07" w:rsidRPr="00DB7E07" w:rsidRDefault="00DB7E07" w:rsidP="00DB7E07">
      <w:pPr>
        <w:spacing w:after="0" w:line="240" w:lineRule="auto"/>
        <w:ind w:left="219"/>
        <w:rPr>
          <w:rFonts w:ascii="Times New Roman" w:eastAsia="Times New Roman" w:hAnsi="Times New Roman" w:cs="Times New Roman"/>
          <w:sz w:val="28"/>
          <w:szCs w:val="24"/>
        </w:rPr>
      </w:pPr>
      <w:r w:rsidRPr="00DB7E07">
        <w:rPr>
          <w:rFonts w:ascii="Arial" w:eastAsia="Times New Roman" w:hAnsi="Arial" w:cs="Arial"/>
          <w:color w:val="000000"/>
          <w:szCs w:val="20"/>
        </w:rPr>
        <w:t>The employee will occasionally be required to lift up to 20 pounds and may need to carry for an approximate distance up to 50 feet.</w:t>
      </w:r>
    </w:p>
    <w:p w:rsidR="00DB7E07" w:rsidRPr="00DB7E07" w:rsidRDefault="00DB7E07" w:rsidP="00DB7E07">
      <w:pPr>
        <w:spacing w:after="0" w:line="240" w:lineRule="auto"/>
        <w:rPr>
          <w:rFonts w:ascii="Times New Roman" w:eastAsia="Times New Roman" w:hAnsi="Times New Roman" w:cs="Times New Roman"/>
          <w:sz w:val="28"/>
          <w:szCs w:val="24"/>
        </w:rPr>
      </w:pPr>
    </w:p>
    <w:p w:rsidR="00DB7E07" w:rsidRPr="00DB7E07" w:rsidRDefault="00DB7E07" w:rsidP="00DB7E07">
      <w:pPr>
        <w:spacing w:after="0" w:line="240" w:lineRule="auto"/>
        <w:ind w:left="219"/>
        <w:rPr>
          <w:rFonts w:ascii="Arial" w:eastAsia="Times New Roman" w:hAnsi="Arial" w:cs="Arial"/>
          <w:color w:val="000000"/>
          <w:szCs w:val="20"/>
        </w:rPr>
      </w:pPr>
      <w:r w:rsidRPr="00DB7E07">
        <w:rPr>
          <w:rFonts w:ascii="Arial" w:eastAsia="Times New Roman" w:hAnsi="Arial" w:cs="Arial"/>
          <w:color w:val="000000"/>
          <w:szCs w:val="20"/>
        </w:rPr>
        <w:t>Specific vision abilities required by this job include close vision, distance vision, color vision, peripheral vision, depth perception, and the ability to adjust focus.</w:t>
      </w:r>
    </w:p>
    <w:p w:rsidR="00DB7E07" w:rsidRDefault="00DB7E07" w:rsidP="00DB7E07">
      <w:pPr>
        <w:spacing w:after="0" w:line="240" w:lineRule="auto"/>
        <w:ind w:left="219"/>
        <w:rPr>
          <w:rFonts w:ascii="Arial" w:eastAsia="Times New Roman" w:hAnsi="Arial" w:cs="Arial"/>
          <w:color w:val="000000"/>
          <w:sz w:val="20"/>
          <w:szCs w:val="20"/>
        </w:rPr>
      </w:pPr>
    </w:p>
    <w:p w:rsidR="00DB7E07" w:rsidRPr="007E3BEF" w:rsidRDefault="00DB7E07" w:rsidP="00DB7E07">
      <w:pPr>
        <w:rPr>
          <w:rFonts w:ascii="Arial" w:hAnsi="Arial" w:cs="Arial"/>
          <w:b/>
          <w:sz w:val="24"/>
          <w:u w:val="single"/>
        </w:rPr>
      </w:pPr>
      <w:r>
        <w:rPr>
          <w:rFonts w:ascii="Arial" w:hAnsi="Arial" w:cs="Arial"/>
          <w:b/>
          <w:sz w:val="24"/>
          <w:u w:val="single"/>
        </w:rPr>
        <w:t>TOOLS AND EQUIPMENT USED</w:t>
      </w:r>
      <w:r w:rsidRPr="007E3BEF">
        <w:rPr>
          <w:rFonts w:ascii="Arial" w:hAnsi="Arial" w:cs="Arial"/>
          <w:b/>
          <w:sz w:val="24"/>
          <w:u w:val="single"/>
        </w:rPr>
        <w:t>:</w:t>
      </w:r>
    </w:p>
    <w:p w:rsidR="00DB7E07" w:rsidRPr="00DB7E07" w:rsidRDefault="00DB7E07" w:rsidP="00DB7E07">
      <w:pPr>
        <w:spacing w:after="0" w:line="240" w:lineRule="auto"/>
        <w:rPr>
          <w:rFonts w:ascii="Arial" w:hAnsi="Arial" w:cs="Arial"/>
          <w:color w:val="000000"/>
          <w:szCs w:val="20"/>
        </w:rPr>
      </w:pPr>
      <w:r w:rsidRPr="00DB7E07">
        <w:rPr>
          <w:rFonts w:ascii="Arial" w:hAnsi="Arial" w:cs="Arial"/>
          <w:color w:val="000000"/>
          <w:szCs w:val="20"/>
        </w:rPr>
        <w:t>Personal computer, including word processing, spreadsheet, database, and project scheduling, and familiar with work order software for system information database; motor vehicle; phone; cell phone; mobile radio.</w:t>
      </w:r>
    </w:p>
    <w:p w:rsidR="00DB7E07" w:rsidRPr="00DB7E07" w:rsidRDefault="00DB7E07" w:rsidP="00DB7E07">
      <w:pPr>
        <w:spacing w:after="0" w:line="240" w:lineRule="auto"/>
        <w:rPr>
          <w:rFonts w:ascii="Times New Roman" w:eastAsia="Times New Roman" w:hAnsi="Times New Roman" w:cs="Times New Roman"/>
          <w:sz w:val="24"/>
          <w:szCs w:val="24"/>
        </w:rPr>
      </w:pPr>
    </w:p>
    <w:p w:rsidR="00DB7E07" w:rsidRPr="007E3BEF" w:rsidRDefault="00DB7E07" w:rsidP="00DB7E07">
      <w:pPr>
        <w:rPr>
          <w:rFonts w:ascii="Arial" w:hAnsi="Arial" w:cs="Arial"/>
          <w:b/>
          <w:sz w:val="24"/>
          <w:u w:val="single"/>
        </w:rPr>
      </w:pPr>
      <w:r w:rsidRPr="007E3BEF">
        <w:rPr>
          <w:rFonts w:ascii="Arial" w:hAnsi="Arial" w:cs="Arial"/>
          <w:b/>
          <w:sz w:val="24"/>
          <w:u w:val="single"/>
        </w:rPr>
        <w:t>SUPERVISORY CONTROLS:</w:t>
      </w:r>
    </w:p>
    <w:p w:rsidR="00DB7E07" w:rsidRDefault="00DB7E07" w:rsidP="00DB7E07">
      <w:pPr>
        <w:rPr>
          <w:rFonts w:ascii="Arial" w:hAnsi="Arial" w:cs="Arial"/>
        </w:rPr>
      </w:pPr>
      <w:r w:rsidRPr="00DB7E07">
        <w:rPr>
          <w:rFonts w:ascii="Arial" w:hAnsi="Arial" w:cs="Arial"/>
        </w:rPr>
        <w:t>Works under the direction of the Utilities Superintendent.</w:t>
      </w:r>
    </w:p>
    <w:p w:rsidR="00DB7E07" w:rsidRPr="007E3BEF" w:rsidRDefault="00DB7E07" w:rsidP="00DB7E07">
      <w:pPr>
        <w:rPr>
          <w:rFonts w:ascii="Arial" w:hAnsi="Arial" w:cs="Arial"/>
          <w:b/>
          <w:sz w:val="24"/>
          <w:u w:val="single"/>
        </w:rPr>
      </w:pPr>
      <w:r>
        <w:rPr>
          <w:rFonts w:ascii="Arial" w:hAnsi="Arial" w:cs="Arial"/>
          <w:b/>
          <w:sz w:val="24"/>
          <w:u w:val="single"/>
        </w:rPr>
        <w:lastRenderedPageBreak/>
        <w:t>WORK ENVIRONMENT</w:t>
      </w:r>
      <w:r w:rsidRPr="007E3BEF">
        <w:rPr>
          <w:rFonts w:ascii="Arial" w:hAnsi="Arial" w:cs="Arial"/>
          <w:b/>
          <w:sz w:val="24"/>
          <w:u w:val="single"/>
        </w:rPr>
        <w:t>:</w:t>
      </w:r>
    </w:p>
    <w:p w:rsidR="00DB7E07" w:rsidRPr="00DB7E07" w:rsidRDefault="00DB7E07" w:rsidP="00DB7E07">
      <w:pPr>
        <w:spacing w:before="94" w:after="0" w:line="240" w:lineRule="auto"/>
        <w:ind w:right="216"/>
        <w:jc w:val="both"/>
        <w:rPr>
          <w:rFonts w:ascii="Times New Roman" w:eastAsia="Times New Roman" w:hAnsi="Times New Roman" w:cs="Times New Roman"/>
          <w:sz w:val="28"/>
          <w:szCs w:val="24"/>
        </w:rPr>
      </w:pPr>
      <w:r w:rsidRPr="00DB7E07">
        <w:rPr>
          <w:rFonts w:ascii="Arial" w:eastAsia="Times New Roman" w:hAnsi="Arial" w:cs="Arial"/>
          <w:color w:val="000000"/>
          <w:szCs w:val="20"/>
        </w:rPr>
        <w:t>The work environment characteristics described here are representative of those an employee encounters while performing the essential functions of this position.</w:t>
      </w:r>
    </w:p>
    <w:p w:rsidR="00DB7E07" w:rsidRPr="00DB7E07" w:rsidRDefault="00DB7E07" w:rsidP="00DB7E07">
      <w:pPr>
        <w:spacing w:after="0" w:line="240" w:lineRule="auto"/>
        <w:rPr>
          <w:rFonts w:ascii="Times New Roman" w:eastAsia="Times New Roman" w:hAnsi="Times New Roman" w:cs="Times New Roman"/>
          <w:sz w:val="28"/>
          <w:szCs w:val="24"/>
        </w:rPr>
      </w:pPr>
    </w:p>
    <w:p w:rsidR="009A09FB" w:rsidRDefault="00DB7E07" w:rsidP="00DB7E07">
      <w:pPr>
        <w:spacing w:after="0" w:line="240" w:lineRule="auto"/>
        <w:ind w:right="216"/>
        <w:jc w:val="both"/>
        <w:rPr>
          <w:rFonts w:ascii="Times New Roman" w:eastAsia="Times New Roman" w:hAnsi="Times New Roman" w:cs="Times New Roman"/>
          <w:sz w:val="28"/>
          <w:szCs w:val="24"/>
        </w:rPr>
      </w:pPr>
      <w:r w:rsidRPr="00DB7E07">
        <w:rPr>
          <w:rFonts w:ascii="Arial" w:eastAsia="Times New Roman" w:hAnsi="Arial" w:cs="Arial"/>
          <w:color w:val="000000"/>
          <w:szCs w:val="20"/>
        </w:rPr>
        <w:t>While performing the duties of this job, the employee occasionally works in outside weather conditions. The employee occasionally works around moving mechanical parts, and in high, precarious places and is occasionally exposed to cold wet and/or hot humid conditions, fumes or airborne particles, toxic, or caustic chemicals, risk of electrical shock, vibration and wastewater. The noise level in the work environment is usually quiet to moderate.</w:t>
      </w:r>
    </w:p>
    <w:p w:rsidR="00DB7E07" w:rsidRPr="00DB7E07" w:rsidRDefault="00DB7E07" w:rsidP="00DB7E07">
      <w:pPr>
        <w:spacing w:after="0" w:line="240" w:lineRule="auto"/>
        <w:ind w:right="216"/>
        <w:jc w:val="both"/>
        <w:rPr>
          <w:rFonts w:ascii="Times New Roman" w:eastAsia="Times New Roman" w:hAnsi="Times New Roman" w:cs="Times New Roman"/>
          <w:sz w:val="28"/>
          <w:szCs w:val="24"/>
        </w:rPr>
      </w:pPr>
    </w:p>
    <w:p w:rsidR="009A09FB" w:rsidRPr="007E3BEF" w:rsidRDefault="009A09FB" w:rsidP="009A09FB">
      <w:pPr>
        <w:rPr>
          <w:rFonts w:ascii="Arial" w:hAnsi="Arial" w:cs="Arial"/>
          <w:b/>
          <w:sz w:val="24"/>
          <w:u w:val="single"/>
        </w:rPr>
      </w:pPr>
      <w:r w:rsidRPr="007E3BEF">
        <w:rPr>
          <w:rFonts w:ascii="Arial" w:hAnsi="Arial" w:cs="Arial"/>
          <w:b/>
          <w:sz w:val="24"/>
          <w:u w:val="single"/>
        </w:rPr>
        <w:t>SUPERVISORY AND MANAGEMENT RESPONSIBILITY:</w:t>
      </w:r>
    </w:p>
    <w:p w:rsidR="009A09FB" w:rsidRPr="00F16063" w:rsidRDefault="005270F9" w:rsidP="009A09FB">
      <w:pPr>
        <w:rPr>
          <w:rFonts w:ascii="Arial" w:hAnsi="Arial" w:cs="Arial"/>
        </w:rPr>
      </w:pPr>
      <w:r w:rsidRPr="005270F9">
        <w:rPr>
          <w:rFonts w:ascii="Arial" w:hAnsi="Arial" w:cs="Arial"/>
        </w:rPr>
        <w:t>This</w:t>
      </w:r>
      <w:r w:rsidRPr="005270F9">
        <w:rPr>
          <w:rFonts w:ascii="Arial" w:hAnsi="Arial" w:cs="Arial"/>
          <w:spacing w:val="-4"/>
        </w:rPr>
        <w:t xml:space="preserve"> </w:t>
      </w:r>
      <w:r w:rsidRPr="005270F9">
        <w:rPr>
          <w:rFonts w:ascii="Arial" w:hAnsi="Arial" w:cs="Arial"/>
        </w:rPr>
        <w:t>is</w:t>
      </w:r>
      <w:r w:rsidRPr="005270F9">
        <w:rPr>
          <w:rFonts w:ascii="Arial" w:hAnsi="Arial" w:cs="Arial"/>
          <w:spacing w:val="-5"/>
        </w:rPr>
        <w:t xml:space="preserve"> </w:t>
      </w:r>
      <w:r w:rsidRPr="005270F9">
        <w:rPr>
          <w:rFonts w:ascii="Arial" w:hAnsi="Arial" w:cs="Arial"/>
        </w:rPr>
        <w:t>a</w:t>
      </w:r>
      <w:r w:rsidRPr="005270F9">
        <w:rPr>
          <w:rFonts w:ascii="Arial" w:hAnsi="Arial" w:cs="Arial"/>
          <w:spacing w:val="-5"/>
        </w:rPr>
        <w:t xml:space="preserve"> </w:t>
      </w:r>
      <w:r w:rsidRPr="005270F9">
        <w:rPr>
          <w:rFonts w:ascii="Arial" w:hAnsi="Arial" w:cs="Arial"/>
        </w:rPr>
        <w:t>mid-management</w:t>
      </w:r>
      <w:r w:rsidRPr="005270F9">
        <w:rPr>
          <w:rFonts w:ascii="Arial" w:hAnsi="Arial" w:cs="Arial"/>
          <w:spacing w:val="-5"/>
        </w:rPr>
        <w:t xml:space="preserve"> </w:t>
      </w:r>
      <w:r w:rsidRPr="005270F9">
        <w:rPr>
          <w:rFonts w:ascii="Arial" w:hAnsi="Arial" w:cs="Arial"/>
        </w:rPr>
        <w:t>supervisor</w:t>
      </w:r>
      <w:r w:rsidRPr="005270F9">
        <w:rPr>
          <w:rFonts w:ascii="Arial" w:hAnsi="Arial" w:cs="Arial"/>
          <w:spacing w:val="-6"/>
        </w:rPr>
        <w:t xml:space="preserve"> </w:t>
      </w:r>
      <w:r w:rsidRPr="005270F9">
        <w:rPr>
          <w:rFonts w:ascii="Arial" w:hAnsi="Arial" w:cs="Arial"/>
        </w:rPr>
        <w:t>class</w:t>
      </w:r>
      <w:r w:rsidRPr="005270F9">
        <w:rPr>
          <w:rFonts w:ascii="Arial" w:hAnsi="Arial" w:cs="Arial"/>
          <w:spacing w:val="-5"/>
        </w:rPr>
        <w:t xml:space="preserve"> </w:t>
      </w:r>
      <w:r w:rsidRPr="005270F9">
        <w:rPr>
          <w:rFonts w:ascii="Arial" w:hAnsi="Arial" w:cs="Arial"/>
        </w:rPr>
        <w:t>and is characterized by its responsibility for field supervision.</w:t>
      </w:r>
      <w:r w:rsidRPr="005270F9">
        <w:rPr>
          <w:rFonts w:ascii="Arial" w:hAnsi="Arial" w:cs="Arial"/>
          <w:spacing w:val="40"/>
        </w:rPr>
        <w:t xml:space="preserve"> </w:t>
      </w:r>
      <w:r w:rsidRPr="005270F9">
        <w:rPr>
          <w:rFonts w:ascii="Arial" w:hAnsi="Arial" w:cs="Arial"/>
        </w:rPr>
        <w:t>It is distinguished fro</w:t>
      </w:r>
      <w:r>
        <w:rPr>
          <w:rFonts w:ascii="Arial" w:hAnsi="Arial" w:cs="Arial"/>
        </w:rPr>
        <w:t>m the Utilities Supervisor</w:t>
      </w:r>
      <w:r w:rsidRPr="005270F9">
        <w:rPr>
          <w:rFonts w:ascii="Arial" w:hAnsi="Arial" w:cs="Arial"/>
        </w:rPr>
        <w:t xml:space="preserve"> in that</w:t>
      </w:r>
      <w:r w:rsidRPr="005270F9">
        <w:rPr>
          <w:rFonts w:ascii="Arial" w:hAnsi="Arial" w:cs="Arial"/>
          <w:spacing w:val="-1"/>
        </w:rPr>
        <w:t xml:space="preserve"> </w:t>
      </w:r>
      <w:r>
        <w:rPr>
          <w:rFonts w:ascii="Arial" w:hAnsi="Arial" w:cs="Arial"/>
        </w:rPr>
        <w:t>the</w:t>
      </w:r>
      <w:r w:rsidRPr="005270F9">
        <w:rPr>
          <w:rFonts w:ascii="Arial" w:hAnsi="Arial" w:cs="Arial"/>
        </w:rPr>
        <w:t xml:space="preserve"> position</w:t>
      </w:r>
      <w:r w:rsidRPr="005270F9">
        <w:rPr>
          <w:rFonts w:ascii="Arial" w:hAnsi="Arial" w:cs="Arial"/>
          <w:spacing w:val="40"/>
        </w:rPr>
        <w:t xml:space="preserve"> </w:t>
      </w:r>
      <w:r w:rsidRPr="005270F9">
        <w:rPr>
          <w:rFonts w:ascii="Arial" w:hAnsi="Arial" w:cs="Arial"/>
        </w:rPr>
        <w:t>is responsible f</w:t>
      </w:r>
      <w:r>
        <w:rPr>
          <w:rFonts w:ascii="Arial" w:hAnsi="Arial" w:cs="Arial"/>
        </w:rPr>
        <w:t>or complete functional areas but</w:t>
      </w:r>
      <w:r w:rsidRPr="005270F9">
        <w:rPr>
          <w:rFonts w:ascii="Arial" w:hAnsi="Arial" w:cs="Arial"/>
        </w:rPr>
        <w:t xml:space="preserve"> is</w:t>
      </w:r>
      <w:r>
        <w:rPr>
          <w:rFonts w:ascii="Arial" w:hAnsi="Arial" w:cs="Arial"/>
        </w:rPr>
        <w:t xml:space="preserve"> NOT a Management Team member</w:t>
      </w:r>
      <w:r>
        <w:t>.</w:t>
      </w:r>
      <w:r w:rsidR="007E3BEF" w:rsidRPr="00F16063">
        <w:rPr>
          <w:rFonts w:ascii="Arial" w:hAnsi="Arial" w:cs="Arial"/>
        </w:rPr>
        <w:t xml:space="preserve"> </w:t>
      </w:r>
    </w:p>
    <w:p w:rsidR="009A09FB" w:rsidRDefault="009A09FB" w:rsidP="009A09FB">
      <w:pPr>
        <w:rPr>
          <w:rFonts w:ascii="Arial" w:hAnsi="Arial" w:cs="Arial"/>
          <w:b/>
          <w:sz w:val="24"/>
        </w:rPr>
      </w:pPr>
      <w:r w:rsidRPr="007E3BEF">
        <w:rPr>
          <w:rFonts w:ascii="Arial" w:hAnsi="Arial" w:cs="Arial"/>
          <w:b/>
          <w:sz w:val="24"/>
          <w:u w:val="single"/>
        </w:rPr>
        <w:t>MINIMUM QUALIFICATIONS</w:t>
      </w:r>
      <w:r w:rsidRPr="007E3BEF">
        <w:rPr>
          <w:rFonts w:ascii="Arial" w:hAnsi="Arial" w:cs="Arial"/>
          <w:b/>
          <w:sz w:val="24"/>
        </w:rPr>
        <w:t>:</w:t>
      </w:r>
    </w:p>
    <w:p w:rsidR="00DB7E07" w:rsidRPr="00DB7E07" w:rsidRDefault="00DB7E07" w:rsidP="00DB7E07">
      <w:pPr>
        <w:pStyle w:val="NormalWeb"/>
        <w:spacing w:before="94" w:beforeAutospacing="0" w:after="0" w:afterAutospacing="0"/>
        <w:ind w:left="220"/>
      </w:pPr>
      <w:r>
        <w:rPr>
          <w:rFonts w:ascii="Arial" w:hAnsi="Arial" w:cs="Arial"/>
          <w:i/>
          <w:iCs/>
          <w:color w:val="000000"/>
          <w:sz w:val="20"/>
          <w:szCs w:val="20"/>
        </w:rPr>
        <w:t>Any Combination of education and/or experience that provides the required knowledge, skills, and abilities to perform the essential functions of the position. A typical combination includes:</w:t>
      </w:r>
    </w:p>
    <w:p w:rsidR="007E3BEF" w:rsidRPr="007E3BEF" w:rsidRDefault="007E3BEF" w:rsidP="007E3BEF">
      <w:pPr>
        <w:pStyle w:val="ListParagraph"/>
        <w:numPr>
          <w:ilvl w:val="0"/>
          <w:numId w:val="8"/>
        </w:numPr>
        <w:rPr>
          <w:rFonts w:ascii="Arial" w:hAnsi="Arial" w:cs="Arial"/>
        </w:rPr>
      </w:pPr>
      <w:r w:rsidRPr="007E3BEF">
        <w:rPr>
          <w:rFonts w:ascii="Arial" w:hAnsi="Arial" w:cs="Arial"/>
        </w:rPr>
        <w:t xml:space="preserve">High school diploma or equivalent. </w:t>
      </w:r>
    </w:p>
    <w:p w:rsidR="007E3BEF" w:rsidRPr="007E3BEF" w:rsidRDefault="007E3BEF" w:rsidP="007E3BEF">
      <w:pPr>
        <w:pStyle w:val="ListParagraph"/>
        <w:numPr>
          <w:ilvl w:val="0"/>
          <w:numId w:val="8"/>
        </w:numPr>
        <w:rPr>
          <w:rFonts w:ascii="Arial" w:hAnsi="Arial" w:cs="Arial"/>
        </w:rPr>
      </w:pPr>
      <w:r w:rsidRPr="007E3BEF">
        <w:rPr>
          <w:rFonts w:ascii="Arial" w:hAnsi="Arial" w:cs="Arial"/>
        </w:rPr>
        <w:t xml:space="preserve">Must possess a valid Georgia Class </w:t>
      </w:r>
      <w:proofErr w:type="gramStart"/>
      <w:r w:rsidRPr="007E3BEF">
        <w:rPr>
          <w:rFonts w:ascii="Arial" w:hAnsi="Arial" w:cs="Arial"/>
        </w:rPr>
        <w:t>A</w:t>
      </w:r>
      <w:proofErr w:type="gramEnd"/>
      <w:r w:rsidRPr="007E3BEF">
        <w:rPr>
          <w:rFonts w:ascii="Arial" w:hAnsi="Arial" w:cs="Arial"/>
        </w:rPr>
        <w:t xml:space="preserve"> Non-Commercial Driver's License and ability to meet current requirements set forth by the National Fire Protection Association and the Georgia Firefighter Standards and Training act. </w:t>
      </w:r>
    </w:p>
    <w:p w:rsidR="009A09FB" w:rsidRPr="000E0476" w:rsidRDefault="007E3BEF" w:rsidP="007E3BEF">
      <w:pPr>
        <w:pStyle w:val="ListParagraph"/>
        <w:numPr>
          <w:ilvl w:val="0"/>
          <w:numId w:val="8"/>
        </w:numPr>
        <w:rPr>
          <w:rFonts w:ascii="Arial" w:hAnsi="Arial" w:cs="Arial"/>
          <w:b/>
          <w:sz w:val="24"/>
        </w:rPr>
      </w:pPr>
      <w:r w:rsidRPr="007E3BEF">
        <w:rPr>
          <w:rFonts w:ascii="Arial" w:hAnsi="Arial" w:cs="Arial"/>
        </w:rPr>
        <w:t>Requires a 12-month working probationary period.</w:t>
      </w:r>
    </w:p>
    <w:p w:rsidR="000E0476" w:rsidRPr="007E3BEF" w:rsidRDefault="000E0476" w:rsidP="000E0476">
      <w:pPr>
        <w:pStyle w:val="ListParagraph"/>
        <w:ind w:left="720" w:firstLine="0"/>
        <w:rPr>
          <w:rFonts w:ascii="Arial" w:hAnsi="Arial" w:cs="Arial"/>
          <w:b/>
          <w:sz w:val="24"/>
        </w:rPr>
      </w:pPr>
    </w:p>
    <w:p w:rsidR="000E0476" w:rsidRPr="007E3BEF" w:rsidRDefault="000E0476" w:rsidP="000E0476">
      <w:pPr>
        <w:pStyle w:val="BodyTextIndent2"/>
        <w:spacing w:line="240" w:lineRule="auto"/>
        <w:ind w:left="0"/>
        <w:contextualSpacing/>
        <w:rPr>
          <w:rFonts w:ascii="Arial" w:hAnsi="Arial" w:cs="Arial"/>
          <w:b/>
          <w:sz w:val="24"/>
          <w:u w:val="single"/>
        </w:rPr>
      </w:pPr>
      <w:r w:rsidRPr="007E3BEF">
        <w:rPr>
          <w:rFonts w:ascii="Arial" w:hAnsi="Arial" w:cs="Arial"/>
          <w:b/>
          <w:sz w:val="24"/>
          <w:u w:val="single"/>
        </w:rPr>
        <w:t xml:space="preserve">EXPERIENCE: </w:t>
      </w:r>
    </w:p>
    <w:p w:rsidR="009A09FB" w:rsidRPr="00DB7E07" w:rsidRDefault="00DB7E07" w:rsidP="00DB7E07">
      <w:pPr>
        <w:pStyle w:val="NormalWeb"/>
        <w:spacing w:before="0" w:beforeAutospacing="0" w:after="0" w:afterAutospacing="0"/>
        <w:rPr>
          <w:rFonts w:ascii="Arial" w:hAnsi="Arial" w:cs="Arial"/>
          <w:color w:val="000000"/>
          <w:sz w:val="22"/>
          <w:szCs w:val="20"/>
        </w:rPr>
      </w:pPr>
      <w:r w:rsidRPr="00DB7E07">
        <w:rPr>
          <w:rFonts w:ascii="Arial" w:hAnsi="Arial" w:cs="Arial"/>
          <w:color w:val="000000"/>
          <w:sz w:val="22"/>
          <w:szCs w:val="20"/>
        </w:rPr>
        <w:t>Five (5) years of experience in operation, maintenance, and construction activities related to area of assignment, including two years of lead or supervisory experience.</w:t>
      </w:r>
    </w:p>
    <w:p w:rsidR="00DB7E07" w:rsidRPr="00DB7E07" w:rsidRDefault="00DB7E07" w:rsidP="00DB7E07">
      <w:pPr>
        <w:pStyle w:val="NormalWeb"/>
        <w:spacing w:before="0" w:beforeAutospacing="0" w:after="0" w:afterAutospacing="0"/>
      </w:pPr>
    </w:p>
    <w:p w:rsidR="00DB7E07" w:rsidRPr="007E3BEF" w:rsidRDefault="00DB7E07" w:rsidP="00DB7E07">
      <w:pPr>
        <w:pStyle w:val="BodyTextIndent2"/>
        <w:spacing w:line="240" w:lineRule="auto"/>
        <w:ind w:left="0"/>
        <w:contextualSpacing/>
        <w:rPr>
          <w:rFonts w:ascii="Arial" w:hAnsi="Arial" w:cs="Arial"/>
          <w:b/>
          <w:sz w:val="24"/>
          <w:u w:val="single"/>
        </w:rPr>
      </w:pPr>
      <w:r>
        <w:rPr>
          <w:rFonts w:ascii="Arial" w:hAnsi="Arial" w:cs="Arial"/>
          <w:b/>
          <w:sz w:val="24"/>
          <w:u w:val="single"/>
        </w:rPr>
        <w:t>LICENSES</w:t>
      </w:r>
      <w:r w:rsidRPr="007E3BEF">
        <w:rPr>
          <w:rFonts w:ascii="Arial" w:hAnsi="Arial" w:cs="Arial"/>
          <w:b/>
          <w:sz w:val="24"/>
          <w:u w:val="single"/>
        </w:rPr>
        <w:t xml:space="preserve">: </w:t>
      </w:r>
    </w:p>
    <w:p w:rsidR="00DB7E07" w:rsidRPr="00DB7E07" w:rsidRDefault="00DB7E07" w:rsidP="00DB7E07">
      <w:pPr>
        <w:pStyle w:val="NormalWeb"/>
        <w:numPr>
          <w:ilvl w:val="0"/>
          <w:numId w:val="12"/>
        </w:numPr>
        <w:spacing w:before="1" w:beforeAutospacing="0" w:after="0" w:afterAutospacing="0"/>
        <w:ind w:left="939"/>
        <w:textAlignment w:val="baseline"/>
        <w:rPr>
          <w:rFonts w:ascii="Arial" w:hAnsi="Arial" w:cs="Arial"/>
          <w:color w:val="000000"/>
          <w:sz w:val="22"/>
          <w:szCs w:val="20"/>
        </w:rPr>
      </w:pPr>
      <w:r w:rsidRPr="00DB7E07">
        <w:rPr>
          <w:rFonts w:ascii="Arial" w:hAnsi="Arial" w:cs="Arial"/>
          <w:color w:val="000000"/>
          <w:sz w:val="22"/>
          <w:szCs w:val="20"/>
        </w:rPr>
        <w:t>Valid Class C Georgia Driver’s License or Class B CDL.</w:t>
      </w:r>
    </w:p>
    <w:p w:rsidR="00DB7E07" w:rsidRPr="00DB7E07" w:rsidRDefault="00DB7E07" w:rsidP="009A09FB">
      <w:pPr>
        <w:pStyle w:val="NormalWeb"/>
        <w:numPr>
          <w:ilvl w:val="0"/>
          <w:numId w:val="12"/>
        </w:numPr>
        <w:spacing w:before="0" w:beforeAutospacing="0" w:after="0" w:afterAutospacing="0"/>
        <w:ind w:left="939"/>
        <w:textAlignment w:val="baseline"/>
        <w:rPr>
          <w:rFonts w:ascii="Arial" w:hAnsi="Arial" w:cs="Arial"/>
          <w:color w:val="000000"/>
          <w:sz w:val="22"/>
          <w:szCs w:val="20"/>
        </w:rPr>
      </w:pPr>
      <w:r w:rsidRPr="00DB7E07">
        <w:rPr>
          <w:rFonts w:ascii="Arial" w:hAnsi="Arial" w:cs="Arial"/>
          <w:color w:val="000000"/>
          <w:sz w:val="22"/>
          <w:szCs w:val="20"/>
        </w:rPr>
        <w:t>Acceptable driving record at the time of appointment and throughout employment.</w:t>
      </w:r>
    </w:p>
    <w:p w:rsidR="00DB7E07" w:rsidRPr="00DB7E07" w:rsidRDefault="00DB7E07" w:rsidP="00DB7E07">
      <w:pPr>
        <w:pStyle w:val="NormalWeb"/>
        <w:spacing w:before="0" w:beforeAutospacing="0" w:after="0" w:afterAutospacing="0"/>
        <w:ind w:left="939"/>
        <w:textAlignment w:val="baseline"/>
        <w:rPr>
          <w:rFonts w:ascii="Arial" w:hAnsi="Arial" w:cs="Arial"/>
          <w:color w:val="000000"/>
          <w:sz w:val="20"/>
          <w:szCs w:val="20"/>
        </w:rPr>
      </w:pPr>
    </w:p>
    <w:p w:rsidR="00DB7E07" w:rsidRPr="007E3BEF" w:rsidRDefault="00DB7E07" w:rsidP="00DB7E07">
      <w:pPr>
        <w:pStyle w:val="BodyTextIndent2"/>
        <w:spacing w:line="240" w:lineRule="auto"/>
        <w:ind w:left="0"/>
        <w:contextualSpacing/>
        <w:rPr>
          <w:rFonts w:ascii="Arial" w:hAnsi="Arial" w:cs="Arial"/>
          <w:b/>
          <w:sz w:val="24"/>
          <w:u w:val="single"/>
        </w:rPr>
      </w:pPr>
      <w:r>
        <w:rPr>
          <w:rFonts w:ascii="Arial" w:hAnsi="Arial" w:cs="Arial"/>
          <w:b/>
          <w:sz w:val="24"/>
          <w:u w:val="single"/>
        </w:rPr>
        <w:t>CERTIFICATION</w:t>
      </w:r>
      <w:r w:rsidRPr="007E3BEF">
        <w:rPr>
          <w:rFonts w:ascii="Arial" w:hAnsi="Arial" w:cs="Arial"/>
          <w:b/>
          <w:sz w:val="24"/>
          <w:u w:val="single"/>
        </w:rPr>
        <w:t xml:space="preserve">: </w:t>
      </w:r>
    </w:p>
    <w:p w:rsidR="00DB7E07" w:rsidRPr="00DB7E07" w:rsidRDefault="00DB7E07" w:rsidP="00DB7E07">
      <w:pPr>
        <w:pStyle w:val="NormalWeb"/>
        <w:numPr>
          <w:ilvl w:val="0"/>
          <w:numId w:val="13"/>
        </w:numPr>
        <w:spacing w:before="0" w:beforeAutospacing="0" w:after="0" w:afterAutospacing="0"/>
        <w:ind w:left="939"/>
        <w:textAlignment w:val="baseline"/>
        <w:rPr>
          <w:rFonts w:ascii="Arial" w:hAnsi="Arial" w:cs="Arial"/>
          <w:color w:val="000000"/>
          <w:sz w:val="22"/>
          <w:szCs w:val="20"/>
        </w:rPr>
      </w:pPr>
      <w:r w:rsidRPr="00DB7E07">
        <w:rPr>
          <w:rFonts w:ascii="Arial" w:hAnsi="Arial" w:cs="Arial"/>
          <w:color w:val="000000"/>
          <w:sz w:val="22"/>
          <w:szCs w:val="20"/>
        </w:rPr>
        <w:t>Water Distribution Operations  Certificate</w:t>
      </w:r>
    </w:p>
    <w:p w:rsidR="00DB7E07" w:rsidRPr="00DB7E07" w:rsidRDefault="00DB7E07" w:rsidP="00DB7E07">
      <w:pPr>
        <w:pStyle w:val="NormalWeb"/>
        <w:numPr>
          <w:ilvl w:val="0"/>
          <w:numId w:val="13"/>
        </w:numPr>
        <w:spacing w:before="1" w:beforeAutospacing="0" w:after="0" w:afterAutospacing="0"/>
        <w:ind w:left="939"/>
        <w:textAlignment w:val="baseline"/>
        <w:rPr>
          <w:rFonts w:ascii="Arial" w:hAnsi="Arial" w:cs="Arial"/>
          <w:color w:val="000000"/>
          <w:sz w:val="22"/>
          <w:szCs w:val="20"/>
        </w:rPr>
      </w:pPr>
      <w:r w:rsidRPr="00DB7E07">
        <w:rPr>
          <w:rFonts w:ascii="Arial" w:hAnsi="Arial" w:cs="Arial"/>
          <w:color w:val="000000"/>
          <w:sz w:val="22"/>
          <w:szCs w:val="20"/>
        </w:rPr>
        <w:t>Water Treatment Operations Class 3 Certificate</w:t>
      </w:r>
    </w:p>
    <w:p w:rsidR="00DB7E07" w:rsidRPr="007E3BEF" w:rsidRDefault="00DB7E07" w:rsidP="009A09FB">
      <w:pPr>
        <w:rPr>
          <w:rFonts w:ascii="Arial" w:hAnsi="Arial" w:cs="Arial"/>
          <w:b/>
          <w:sz w:val="24"/>
        </w:rPr>
      </w:pPr>
    </w:p>
    <w:p w:rsidR="0015298A" w:rsidRPr="007E3BEF" w:rsidRDefault="0015298A" w:rsidP="0015298A">
      <w:pPr>
        <w:ind w:left="2160" w:hanging="720"/>
        <w:rPr>
          <w:rFonts w:ascii="Arial" w:hAnsi="Arial" w:cs="Arial"/>
          <w:sz w:val="28"/>
        </w:rPr>
      </w:pPr>
    </w:p>
    <w:p w:rsidR="0015298A" w:rsidRDefault="0015298A" w:rsidP="0015298A"/>
    <w:p w:rsidR="00663DF2" w:rsidRDefault="00663DF2"/>
    <w:sectPr w:rsidR="00663DF2" w:rsidSect="000E53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426E"/>
    <w:multiLevelType w:val="multilevel"/>
    <w:tmpl w:val="896A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77CCE"/>
    <w:multiLevelType w:val="singleLevel"/>
    <w:tmpl w:val="66FA09A2"/>
    <w:lvl w:ilvl="0">
      <w:start w:val="3"/>
      <w:numFmt w:val="bullet"/>
      <w:lvlText w:val="-"/>
      <w:lvlJc w:val="left"/>
      <w:pPr>
        <w:tabs>
          <w:tab w:val="num" w:pos="1800"/>
        </w:tabs>
        <w:ind w:left="1800" w:hanging="360"/>
      </w:pPr>
      <w:rPr>
        <w:rFonts w:hint="default"/>
      </w:rPr>
    </w:lvl>
  </w:abstractNum>
  <w:abstractNum w:abstractNumId="2" w15:restartNumberingAfterBreak="0">
    <w:nsid w:val="144E28F6"/>
    <w:multiLevelType w:val="multilevel"/>
    <w:tmpl w:val="25DE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C5C67"/>
    <w:multiLevelType w:val="multilevel"/>
    <w:tmpl w:val="5504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A5083"/>
    <w:multiLevelType w:val="hybridMultilevel"/>
    <w:tmpl w:val="D56C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6458E"/>
    <w:multiLevelType w:val="hybridMultilevel"/>
    <w:tmpl w:val="231A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461E4"/>
    <w:multiLevelType w:val="hybridMultilevel"/>
    <w:tmpl w:val="530446DA"/>
    <w:lvl w:ilvl="0" w:tplc="66FA09A2">
      <w:start w:val="3"/>
      <w:numFmt w:val="bullet"/>
      <w:lvlText w:val="-"/>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4525100"/>
    <w:multiLevelType w:val="hybridMultilevel"/>
    <w:tmpl w:val="671ADE76"/>
    <w:lvl w:ilvl="0" w:tplc="04090001">
      <w:start w:val="1"/>
      <w:numFmt w:val="bullet"/>
      <w:lvlText w:val=""/>
      <w:lvlJc w:val="left"/>
      <w:pPr>
        <w:ind w:left="480" w:hanging="360"/>
      </w:pPr>
      <w:rPr>
        <w:rFonts w:ascii="Symbol" w:hAnsi="Symbol" w:hint="default"/>
        <w:b w:val="0"/>
        <w:bCs w:val="0"/>
        <w:i w:val="0"/>
        <w:iCs w:val="0"/>
        <w:w w:val="80"/>
        <w:sz w:val="24"/>
        <w:szCs w:val="24"/>
      </w:rPr>
    </w:lvl>
    <w:lvl w:ilvl="1" w:tplc="4CF495DA">
      <w:numFmt w:val="bullet"/>
      <w:lvlText w:val="►"/>
      <w:lvlJc w:val="left"/>
      <w:pPr>
        <w:ind w:left="832" w:hanging="360"/>
      </w:pPr>
      <w:rPr>
        <w:rFonts w:ascii="Arial" w:eastAsia="Arial" w:hAnsi="Arial" w:cs="Arial" w:hint="default"/>
        <w:b w:val="0"/>
        <w:bCs w:val="0"/>
        <w:i w:val="0"/>
        <w:iCs w:val="0"/>
        <w:w w:val="80"/>
        <w:sz w:val="24"/>
        <w:szCs w:val="24"/>
      </w:rPr>
    </w:lvl>
    <w:lvl w:ilvl="2" w:tplc="3DB813AE">
      <w:numFmt w:val="bullet"/>
      <w:lvlText w:val="•"/>
      <w:lvlJc w:val="left"/>
      <w:pPr>
        <w:ind w:left="1797" w:hanging="360"/>
      </w:pPr>
      <w:rPr>
        <w:rFonts w:hint="default"/>
      </w:rPr>
    </w:lvl>
    <w:lvl w:ilvl="3" w:tplc="64C09986">
      <w:numFmt w:val="bullet"/>
      <w:lvlText w:val="•"/>
      <w:lvlJc w:val="left"/>
      <w:pPr>
        <w:ind w:left="2755" w:hanging="360"/>
      </w:pPr>
      <w:rPr>
        <w:rFonts w:hint="default"/>
      </w:rPr>
    </w:lvl>
    <w:lvl w:ilvl="4" w:tplc="589A85DE">
      <w:numFmt w:val="bullet"/>
      <w:lvlText w:val="•"/>
      <w:lvlJc w:val="left"/>
      <w:pPr>
        <w:ind w:left="3713" w:hanging="360"/>
      </w:pPr>
      <w:rPr>
        <w:rFonts w:hint="default"/>
      </w:rPr>
    </w:lvl>
    <w:lvl w:ilvl="5" w:tplc="0AA0088C">
      <w:numFmt w:val="bullet"/>
      <w:lvlText w:val="•"/>
      <w:lvlJc w:val="left"/>
      <w:pPr>
        <w:ind w:left="4671" w:hanging="360"/>
      </w:pPr>
      <w:rPr>
        <w:rFonts w:hint="default"/>
      </w:rPr>
    </w:lvl>
    <w:lvl w:ilvl="6" w:tplc="4580938E">
      <w:numFmt w:val="bullet"/>
      <w:lvlText w:val="•"/>
      <w:lvlJc w:val="left"/>
      <w:pPr>
        <w:ind w:left="5628" w:hanging="360"/>
      </w:pPr>
      <w:rPr>
        <w:rFonts w:hint="default"/>
      </w:rPr>
    </w:lvl>
    <w:lvl w:ilvl="7" w:tplc="2146BCB8">
      <w:numFmt w:val="bullet"/>
      <w:lvlText w:val="•"/>
      <w:lvlJc w:val="left"/>
      <w:pPr>
        <w:ind w:left="6586" w:hanging="360"/>
      </w:pPr>
      <w:rPr>
        <w:rFonts w:hint="default"/>
      </w:rPr>
    </w:lvl>
    <w:lvl w:ilvl="8" w:tplc="4E1869D4">
      <w:numFmt w:val="bullet"/>
      <w:lvlText w:val="•"/>
      <w:lvlJc w:val="left"/>
      <w:pPr>
        <w:ind w:left="7544" w:hanging="360"/>
      </w:pPr>
      <w:rPr>
        <w:rFonts w:hint="default"/>
      </w:rPr>
    </w:lvl>
  </w:abstractNum>
  <w:abstractNum w:abstractNumId="8" w15:restartNumberingAfterBreak="0">
    <w:nsid w:val="4A0037DB"/>
    <w:multiLevelType w:val="multilevel"/>
    <w:tmpl w:val="2152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D0412"/>
    <w:multiLevelType w:val="multilevel"/>
    <w:tmpl w:val="010472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1572C4"/>
    <w:multiLevelType w:val="multilevel"/>
    <w:tmpl w:val="1E4C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C0BAD"/>
    <w:multiLevelType w:val="hybridMultilevel"/>
    <w:tmpl w:val="5F8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460E6"/>
    <w:multiLevelType w:val="hybridMultilevel"/>
    <w:tmpl w:val="80605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12"/>
  </w:num>
  <w:num w:numId="6">
    <w:abstractNumId w:val="4"/>
  </w:num>
  <w:num w:numId="7">
    <w:abstractNumId w:val="11"/>
  </w:num>
  <w:num w:numId="8">
    <w:abstractNumId w:val="5"/>
  </w:num>
  <w:num w:numId="9">
    <w:abstractNumId w:val="9"/>
  </w:num>
  <w:num w:numId="10">
    <w:abstractNumId w:val="8"/>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91"/>
    <w:rsid w:val="000E0476"/>
    <w:rsid w:val="0015298A"/>
    <w:rsid w:val="004D708C"/>
    <w:rsid w:val="005270F9"/>
    <w:rsid w:val="00663DF2"/>
    <w:rsid w:val="006B6C91"/>
    <w:rsid w:val="007E3BEF"/>
    <w:rsid w:val="009A09FB"/>
    <w:rsid w:val="00D1493C"/>
    <w:rsid w:val="00DB7E07"/>
    <w:rsid w:val="00E36859"/>
    <w:rsid w:val="00F0693D"/>
    <w:rsid w:val="00F1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5951B-06CB-4894-A7EA-D33A7E52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C91"/>
    <w:rPr>
      <w:color w:val="0563C1" w:themeColor="hyperlink"/>
      <w:u w:val="single"/>
    </w:rPr>
  </w:style>
  <w:style w:type="paragraph" w:styleId="NormalWeb">
    <w:name w:val="Normal (Web)"/>
    <w:basedOn w:val="Normal"/>
    <w:uiPriority w:val="99"/>
    <w:unhideWhenUsed/>
    <w:rsid w:val="006B6C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C91"/>
    <w:rPr>
      <w:b/>
      <w:bCs/>
    </w:rPr>
  </w:style>
  <w:style w:type="paragraph" w:styleId="BodyText">
    <w:name w:val="Body Text"/>
    <w:basedOn w:val="Normal"/>
    <w:link w:val="BodyTextChar"/>
    <w:uiPriority w:val="99"/>
    <w:semiHidden/>
    <w:unhideWhenUsed/>
    <w:rsid w:val="006B6C91"/>
    <w:pPr>
      <w:spacing w:after="120"/>
    </w:pPr>
  </w:style>
  <w:style w:type="character" w:customStyle="1" w:styleId="BodyTextChar">
    <w:name w:val="Body Text Char"/>
    <w:basedOn w:val="DefaultParagraphFont"/>
    <w:link w:val="BodyText"/>
    <w:uiPriority w:val="99"/>
    <w:semiHidden/>
    <w:rsid w:val="006B6C91"/>
  </w:style>
  <w:style w:type="paragraph" w:styleId="ListParagraph">
    <w:name w:val="List Paragraph"/>
    <w:basedOn w:val="Normal"/>
    <w:uiPriority w:val="1"/>
    <w:qFormat/>
    <w:rsid w:val="006B6C91"/>
    <w:pPr>
      <w:widowControl w:val="0"/>
      <w:autoSpaceDE w:val="0"/>
      <w:autoSpaceDN w:val="0"/>
      <w:spacing w:after="0" w:line="240" w:lineRule="auto"/>
      <w:ind w:left="480" w:hanging="360"/>
    </w:pPr>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15298A"/>
    <w:pPr>
      <w:spacing w:after="120" w:line="480" w:lineRule="auto"/>
      <w:ind w:left="360"/>
    </w:pPr>
  </w:style>
  <w:style w:type="character" w:customStyle="1" w:styleId="BodyTextIndent2Char">
    <w:name w:val="Body Text Indent 2 Char"/>
    <w:basedOn w:val="DefaultParagraphFont"/>
    <w:link w:val="BodyTextIndent2"/>
    <w:uiPriority w:val="99"/>
    <w:rsid w:val="0015298A"/>
  </w:style>
  <w:style w:type="paragraph" w:styleId="BalloonText">
    <w:name w:val="Balloon Text"/>
    <w:basedOn w:val="Normal"/>
    <w:link w:val="BalloonTextChar"/>
    <w:uiPriority w:val="99"/>
    <w:semiHidden/>
    <w:unhideWhenUsed/>
    <w:rsid w:val="00527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38697">
      <w:bodyDiv w:val="1"/>
      <w:marLeft w:val="0"/>
      <w:marRight w:val="0"/>
      <w:marTop w:val="0"/>
      <w:marBottom w:val="0"/>
      <w:divBdr>
        <w:top w:val="none" w:sz="0" w:space="0" w:color="auto"/>
        <w:left w:val="none" w:sz="0" w:space="0" w:color="auto"/>
        <w:bottom w:val="none" w:sz="0" w:space="0" w:color="auto"/>
        <w:right w:val="none" w:sz="0" w:space="0" w:color="auto"/>
      </w:divBdr>
    </w:div>
    <w:div w:id="585118418">
      <w:bodyDiv w:val="1"/>
      <w:marLeft w:val="0"/>
      <w:marRight w:val="0"/>
      <w:marTop w:val="0"/>
      <w:marBottom w:val="0"/>
      <w:divBdr>
        <w:top w:val="none" w:sz="0" w:space="0" w:color="auto"/>
        <w:left w:val="none" w:sz="0" w:space="0" w:color="auto"/>
        <w:bottom w:val="none" w:sz="0" w:space="0" w:color="auto"/>
        <w:right w:val="none" w:sz="0" w:space="0" w:color="auto"/>
      </w:divBdr>
    </w:div>
    <w:div w:id="999649857">
      <w:bodyDiv w:val="1"/>
      <w:marLeft w:val="0"/>
      <w:marRight w:val="0"/>
      <w:marTop w:val="0"/>
      <w:marBottom w:val="0"/>
      <w:divBdr>
        <w:top w:val="none" w:sz="0" w:space="0" w:color="auto"/>
        <w:left w:val="none" w:sz="0" w:space="0" w:color="auto"/>
        <w:bottom w:val="none" w:sz="0" w:space="0" w:color="auto"/>
        <w:right w:val="none" w:sz="0" w:space="0" w:color="auto"/>
      </w:divBdr>
    </w:div>
    <w:div w:id="1126041270">
      <w:bodyDiv w:val="1"/>
      <w:marLeft w:val="0"/>
      <w:marRight w:val="0"/>
      <w:marTop w:val="0"/>
      <w:marBottom w:val="0"/>
      <w:divBdr>
        <w:top w:val="none" w:sz="0" w:space="0" w:color="auto"/>
        <w:left w:val="none" w:sz="0" w:space="0" w:color="auto"/>
        <w:bottom w:val="none" w:sz="0" w:space="0" w:color="auto"/>
        <w:right w:val="none" w:sz="0" w:space="0" w:color="auto"/>
      </w:divBdr>
    </w:div>
    <w:div w:id="1211383596">
      <w:bodyDiv w:val="1"/>
      <w:marLeft w:val="0"/>
      <w:marRight w:val="0"/>
      <w:marTop w:val="0"/>
      <w:marBottom w:val="0"/>
      <w:divBdr>
        <w:top w:val="none" w:sz="0" w:space="0" w:color="auto"/>
        <w:left w:val="none" w:sz="0" w:space="0" w:color="auto"/>
        <w:bottom w:val="none" w:sz="0" w:space="0" w:color="auto"/>
        <w:right w:val="none" w:sz="0" w:space="0" w:color="auto"/>
      </w:divBdr>
    </w:div>
    <w:div w:id="1705715878">
      <w:bodyDiv w:val="1"/>
      <w:marLeft w:val="0"/>
      <w:marRight w:val="0"/>
      <w:marTop w:val="0"/>
      <w:marBottom w:val="0"/>
      <w:divBdr>
        <w:top w:val="none" w:sz="0" w:space="0" w:color="auto"/>
        <w:left w:val="none" w:sz="0" w:space="0" w:color="auto"/>
        <w:bottom w:val="none" w:sz="0" w:space="0" w:color="auto"/>
        <w:right w:val="none" w:sz="0" w:space="0" w:color="auto"/>
      </w:divBdr>
    </w:div>
    <w:div w:id="1975523506">
      <w:bodyDiv w:val="1"/>
      <w:marLeft w:val="0"/>
      <w:marRight w:val="0"/>
      <w:marTop w:val="0"/>
      <w:marBottom w:val="0"/>
      <w:divBdr>
        <w:top w:val="none" w:sz="0" w:space="0" w:color="auto"/>
        <w:left w:val="none" w:sz="0" w:space="0" w:color="auto"/>
        <w:bottom w:val="none" w:sz="0" w:space="0" w:color="auto"/>
        <w:right w:val="none" w:sz="0" w:space="0" w:color="auto"/>
      </w:divBdr>
    </w:div>
    <w:div w:id="2063556481">
      <w:bodyDiv w:val="1"/>
      <w:marLeft w:val="0"/>
      <w:marRight w:val="0"/>
      <w:marTop w:val="0"/>
      <w:marBottom w:val="0"/>
      <w:divBdr>
        <w:top w:val="none" w:sz="0" w:space="0" w:color="auto"/>
        <w:left w:val="none" w:sz="0" w:space="0" w:color="auto"/>
        <w:bottom w:val="none" w:sz="0" w:space="0" w:color="auto"/>
        <w:right w:val="none" w:sz="0" w:space="0" w:color="auto"/>
      </w:divBdr>
    </w:div>
    <w:div w:id="206498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cgcaldwell</dc:creator>
  <cp:keywords/>
  <dc:description/>
  <cp:lastModifiedBy>cgcaldwell</cp:lastModifiedBy>
  <cp:revision>2</cp:revision>
  <cp:lastPrinted>2022-07-18T13:05:00Z</cp:lastPrinted>
  <dcterms:created xsi:type="dcterms:W3CDTF">2022-07-18T14:21:00Z</dcterms:created>
  <dcterms:modified xsi:type="dcterms:W3CDTF">2022-07-18T14:21:00Z</dcterms:modified>
</cp:coreProperties>
</file>