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82C" w:rsidRDefault="0042082C" w:rsidP="007C5F3B">
      <w:pPr>
        <w:shd w:val="clear" w:color="auto" w:fill="FFFFFF"/>
        <w:spacing w:before="270" w:after="135" w:line="240" w:lineRule="auto"/>
        <w:outlineLvl w:val="1"/>
        <w:rPr>
          <w:rFonts w:ascii="Arial" w:eastAsia="Times New Roman" w:hAnsi="Arial" w:cs="Arial"/>
          <w:sz w:val="41"/>
          <w:szCs w:val="41"/>
        </w:rPr>
      </w:pPr>
      <w:r>
        <w:rPr>
          <w:rFonts w:ascii="Arial" w:eastAsia="Times New Roman" w:hAnsi="Arial" w:cs="Arial"/>
          <w:noProof/>
          <w:sz w:val="41"/>
          <w:szCs w:val="41"/>
        </w:rPr>
        <mc:AlternateContent>
          <mc:Choice Requires="wps">
            <w:drawing>
              <wp:anchor distT="0" distB="0" distL="114300" distR="114300" simplePos="0" relativeHeight="251659264" behindDoc="0" locked="0" layoutInCell="1" allowOverlap="1">
                <wp:simplePos x="0" y="0"/>
                <wp:positionH relativeFrom="column">
                  <wp:posOffset>2631440</wp:posOffset>
                </wp:positionH>
                <wp:positionV relativeFrom="paragraph">
                  <wp:posOffset>198120</wp:posOffset>
                </wp:positionV>
                <wp:extent cx="3616960" cy="1163320"/>
                <wp:effectExtent l="0" t="0" r="2540" b="0"/>
                <wp:wrapNone/>
                <wp:docPr id="2" name="Text Box 2"/>
                <wp:cNvGraphicFramePr/>
                <a:graphic xmlns:a="http://schemas.openxmlformats.org/drawingml/2006/main">
                  <a:graphicData uri="http://schemas.microsoft.com/office/word/2010/wordprocessingShape">
                    <wps:wsp>
                      <wps:cNvSpPr txBox="1"/>
                      <wps:spPr>
                        <a:xfrm>
                          <a:off x="0" y="0"/>
                          <a:ext cx="3616960" cy="1163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082C" w:rsidRPr="0042082C" w:rsidRDefault="0042082C" w:rsidP="0042082C">
                            <w:pPr>
                              <w:jc w:val="right"/>
                              <w:rPr>
                                <w:b/>
                                <w:sz w:val="28"/>
                              </w:rPr>
                            </w:pPr>
                            <w:r w:rsidRPr="0042082C">
                              <w:rPr>
                                <w:b/>
                                <w:sz w:val="28"/>
                              </w:rPr>
                              <w:t xml:space="preserve">City of Ashburn </w:t>
                            </w:r>
                          </w:p>
                          <w:p w:rsidR="0042082C" w:rsidRDefault="0042082C" w:rsidP="0042082C">
                            <w:pPr>
                              <w:jc w:val="right"/>
                            </w:pPr>
                            <w:r>
                              <w:t>259 East Washington Avenue</w:t>
                            </w:r>
                          </w:p>
                          <w:p w:rsidR="0042082C" w:rsidRDefault="0042082C" w:rsidP="0042082C">
                            <w:pPr>
                              <w:jc w:val="right"/>
                            </w:pPr>
                            <w:r>
                              <w:t>Ashburn, Georgia 31714</w:t>
                            </w:r>
                          </w:p>
                          <w:p w:rsidR="0042082C" w:rsidRDefault="0042082C" w:rsidP="0042082C">
                            <w:pPr>
                              <w:jc w:val="right"/>
                            </w:pPr>
                            <w:r>
                              <w:t>(229) 567-3431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7.2pt;margin-top:15.6pt;width:284.8pt;height:91.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" fillcolor="white [3201]" stroked="f" strokeweight=".5pt">
                <v:textbox>
                  <w:txbxContent>
                    <w:p w:rsidR="0042082C" w:rsidRPr="0042082C" w:rsidRDefault="0042082C" w:rsidP="0042082C">
                      <w:pPr>
                        <w:jc w:val="right"/>
                        <w:rPr>
                          <w:b/>
                          <w:sz w:val="28"/>
                        </w:rPr>
                      </w:pPr>
                      <w:r w:rsidRPr="0042082C">
                        <w:rPr>
                          <w:b/>
                          <w:sz w:val="28"/>
                        </w:rPr>
                        <w:t xml:space="preserve">City of Ashburn </w:t>
                      </w:r>
                    </w:p>
                    <w:p w:rsidR="0042082C" w:rsidRDefault="0042082C" w:rsidP="0042082C">
                      <w:pPr>
                        <w:jc w:val="right"/>
                      </w:pPr>
                      <w:r>
                        <w:t>259 East Washington Avenue</w:t>
                      </w:r>
                    </w:p>
                    <w:p w:rsidR="0042082C" w:rsidRDefault="0042082C" w:rsidP="0042082C">
                      <w:pPr>
                        <w:jc w:val="right"/>
                      </w:pPr>
                      <w:r>
                        <w:t>Ashburn, Georgia 31714</w:t>
                      </w:r>
                    </w:p>
                    <w:p w:rsidR="0042082C" w:rsidRDefault="0042082C" w:rsidP="0042082C">
                      <w:pPr>
                        <w:jc w:val="right"/>
                      </w:pPr>
                      <w:r>
                        <w:t>(229) 567-3431</w:t>
                      </w:r>
                    </w:p>
                  </w:txbxContent>
                </v:textbox>
              </v:shape>
            </w:pict>
          </mc:Fallback>
        </mc:AlternateContent>
      </w:r>
      <w:r>
        <w:rPr>
          <w:rFonts w:ascii="Arial" w:eastAsia="Times New Roman" w:hAnsi="Arial" w:cs="Arial"/>
          <w:noProof/>
          <w:sz w:val="41"/>
          <w:szCs w:val="41"/>
        </w:rPr>
        <w:drawing>
          <wp:inline distT="0" distB="0" distL="0" distR="0">
            <wp:extent cx="10001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png"/>
                    <pic:cNvPicPr/>
                  </pic:nvPicPr>
                  <pic:blipFill>
                    <a:blip r:embed="rId7">
                      <a:extLst>
                        <a:ext uri="{28A0092B-C50C-407E-A947-70E740481C1C}">
                          <a14:useLocalDpi xmlns:a14="http://schemas.microsoft.com/office/drawing/2010/main" val="0"/>
                        </a:ext>
                      </a:extLst>
                    </a:blip>
                    <a:stretch>
                      <a:fillRect/>
                    </a:stretch>
                  </pic:blipFill>
                  <pic:spPr>
                    <a:xfrm>
                      <a:off x="0" y="0"/>
                      <a:ext cx="1000125" cy="1171575"/>
                    </a:xfrm>
                    <a:prstGeom prst="rect">
                      <a:avLst/>
                    </a:prstGeom>
                  </pic:spPr>
                </pic:pic>
              </a:graphicData>
            </a:graphic>
          </wp:inline>
        </w:drawing>
      </w:r>
    </w:p>
    <w:p w:rsidR="0042082C" w:rsidRDefault="0042082C" w:rsidP="007C5F3B">
      <w:pPr>
        <w:shd w:val="clear" w:color="auto" w:fill="FFFFFF"/>
        <w:spacing w:before="270" w:after="135" w:line="240" w:lineRule="auto"/>
        <w:outlineLvl w:val="1"/>
        <w:rPr>
          <w:rFonts w:ascii="Arial" w:eastAsia="Times New Roman" w:hAnsi="Arial" w:cs="Arial"/>
          <w:sz w:val="41"/>
          <w:szCs w:val="41"/>
        </w:rPr>
      </w:pPr>
      <w:r>
        <w:rPr>
          <w:rFonts w:ascii="Arial" w:eastAsia="Times New Roman" w:hAnsi="Arial" w:cs="Arial"/>
          <w:noProof/>
          <w:sz w:val="41"/>
          <w:szCs w:val="41"/>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187325</wp:posOffset>
                </wp:positionV>
                <wp:extent cx="6187440" cy="0"/>
                <wp:effectExtent l="0" t="19050" r="22860" b="19050"/>
                <wp:wrapNone/>
                <wp:docPr id="3" name="Straight Connector 3"/>
                <wp:cNvGraphicFramePr/>
                <a:graphic xmlns:a="http://schemas.openxmlformats.org/drawingml/2006/main">
                  <a:graphicData uri="http://schemas.microsoft.com/office/word/2010/wordprocessingShape">
                    <wps:wsp>
                      <wps:cNvCnPr/>
                      <wps:spPr>
                        <a:xfrm>
                          <a:off x="0" y="0"/>
                          <a:ext cx="618744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40387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pt,14.75pt" to="486.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" strokecolor="black [3200]" strokeweight="2.25pt">
                <v:stroke joinstyle="miter"/>
              </v:line>
            </w:pict>
          </mc:Fallback>
        </mc:AlternateContent>
      </w:r>
    </w:p>
    <w:p w:rsidR="007C5F3B" w:rsidRDefault="0007408F" w:rsidP="007C5F3B">
      <w:pPr>
        <w:shd w:val="clear" w:color="auto" w:fill="FFFFFF"/>
        <w:spacing w:before="270" w:after="135" w:line="240" w:lineRule="auto"/>
        <w:outlineLvl w:val="1"/>
        <w:rPr>
          <w:rFonts w:ascii="Arial" w:eastAsia="Times New Roman" w:hAnsi="Arial" w:cs="Arial"/>
          <w:sz w:val="21"/>
          <w:szCs w:val="21"/>
        </w:rPr>
      </w:pPr>
      <w:r w:rsidRPr="00E057D9">
        <w:rPr>
          <w:rFonts w:ascii="Arial" w:eastAsia="Times New Roman" w:hAnsi="Arial" w:cs="Arial"/>
          <w:sz w:val="41"/>
          <w:szCs w:val="41"/>
        </w:rPr>
        <w:t>Police Officer</w:t>
      </w:r>
    </w:p>
    <w:p w:rsidR="004E2FF9" w:rsidRDefault="0007408F" w:rsidP="007C5F3B">
      <w:pPr>
        <w:shd w:val="clear" w:color="auto" w:fill="FFFFFF"/>
        <w:spacing w:before="270" w:after="135" w:line="240" w:lineRule="auto"/>
        <w:outlineLvl w:val="1"/>
        <w:rPr>
          <w:rFonts w:ascii="Arial" w:eastAsia="Times New Roman" w:hAnsi="Arial" w:cs="Arial"/>
          <w:sz w:val="21"/>
          <w:szCs w:val="21"/>
        </w:rPr>
      </w:pPr>
      <w:r w:rsidRPr="00E057D9">
        <w:rPr>
          <w:rFonts w:ascii="Arial" w:eastAsia="Times New Roman" w:hAnsi="Arial" w:cs="Arial"/>
          <w:b/>
          <w:bCs/>
          <w:sz w:val="21"/>
          <w:szCs w:val="21"/>
        </w:rPr>
        <w:t>JOB SUMMARY</w:t>
      </w:r>
      <w:r w:rsidRPr="00E057D9">
        <w:rPr>
          <w:rFonts w:ascii="Arial" w:eastAsia="Times New Roman" w:hAnsi="Arial" w:cs="Arial"/>
          <w:sz w:val="21"/>
          <w:szCs w:val="21"/>
        </w:rPr>
        <w:br/>
        <w:t> </w:t>
      </w:r>
      <w:r w:rsidRPr="00E057D9">
        <w:rPr>
          <w:rFonts w:ascii="Arial" w:eastAsia="Times New Roman" w:hAnsi="Arial" w:cs="Arial"/>
          <w:sz w:val="21"/>
          <w:szCs w:val="21"/>
        </w:rPr>
        <w:br/>
        <w:t>This position performs police work involving the protection of life and property, the enforcement of laws, and the investigation of crime. </w:t>
      </w:r>
    </w:p>
    <w:p w:rsidR="0007408F" w:rsidRPr="007C5F3B" w:rsidRDefault="0007408F" w:rsidP="004E2FF9">
      <w:pPr>
        <w:shd w:val="clear" w:color="auto" w:fill="FFFFFF"/>
        <w:spacing w:before="270" w:after="135" w:line="240" w:lineRule="auto"/>
        <w:contextualSpacing/>
        <w:outlineLvl w:val="1"/>
        <w:rPr>
          <w:rFonts w:ascii="Arial" w:eastAsia="Times New Roman" w:hAnsi="Arial" w:cs="Arial"/>
          <w:sz w:val="41"/>
          <w:szCs w:val="41"/>
        </w:rPr>
      </w:pPr>
      <w:r w:rsidRPr="00E057D9">
        <w:rPr>
          <w:rFonts w:ascii="Arial" w:eastAsia="Times New Roman" w:hAnsi="Arial" w:cs="Arial"/>
          <w:sz w:val="21"/>
          <w:szCs w:val="21"/>
        </w:rPr>
        <w:br/>
      </w:r>
      <w:r w:rsidRPr="00E057D9">
        <w:rPr>
          <w:rFonts w:ascii="Arial" w:eastAsia="Times New Roman" w:hAnsi="Arial" w:cs="Arial"/>
          <w:b/>
          <w:bCs/>
          <w:sz w:val="21"/>
          <w:szCs w:val="21"/>
        </w:rPr>
        <w:t>MAJOR DUTIES</w:t>
      </w:r>
    </w:p>
    <w:p w:rsidR="0007408F" w:rsidRPr="00E057D9" w:rsidRDefault="0007408F" w:rsidP="004E2FF9">
      <w:pPr>
        <w:numPr>
          <w:ilvl w:val="0"/>
          <w:numId w:val="1"/>
        </w:numPr>
        <w:shd w:val="clear" w:color="auto" w:fill="FFFFFF"/>
        <w:tabs>
          <w:tab w:val="clear" w:pos="720"/>
          <w:tab w:val="num" w:pos="270"/>
        </w:tabs>
        <w:spacing w:after="100" w:afterAutospacing="1" w:line="240" w:lineRule="auto"/>
        <w:ind w:left="270" w:hanging="270"/>
        <w:contextualSpacing/>
        <w:rPr>
          <w:rFonts w:ascii="Arial" w:eastAsia="Times New Roman" w:hAnsi="Arial" w:cs="Arial"/>
          <w:sz w:val="21"/>
          <w:szCs w:val="21"/>
        </w:rPr>
      </w:pPr>
      <w:r w:rsidRPr="00E057D9">
        <w:rPr>
          <w:rFonts w:ascii="Arial" w:eastAsia="Times New Roman" w:hAnsi="Arial" w:cs="Arial"/>
          <w:sz w:val="21"/>
          <w:szCs w:val="21"/>
        </w:rPr>
        <w:t>Answers calls relayed by a dispatcher, to include: domestic disputes, burglaries, suspicious characters, traffic accidents, etc.</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Patrols assigned geographical area of the city in order to monitor businesses, residences and public areas.</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Writes reports and completes forms, including incident and accident reports.</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Apprehends and cites traffic law violators; directs traffic in congested areas as needed.</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Provides first aid and CPR as needed.</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Testifies in judicial proceedings when necessary.</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Assists other departmental units and other law enforcement agencies as requested.</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Secures and preserves the scenes of crimes and fatal traffic accidents until appropriate support units arrive and assists with investigation.</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Performs public service duties, such as assisting lost and stranded motorists, entering locked cars, providing transportation to citizens in need, etc.</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Arrests and takes prisoners into custody; processes persons arrested.</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Inspects weapons and patrol car; monitors patrol car maintenance.</w:t>
      </w:r>
    </w:p>
    <w:p w:rsidR="00007773"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Performs related duties.</w:t>
      </w:r>
    </w:p>
    <w:p w:rsidR="0007408F" w:rsidRPr="00E057D9" w:rsidRDefault="0007408F" w:rsidP="00007773">
      <w:pPr>
        <w:shd w:val="clear" w:color="auto" w:fill="FFFFFF"/>
        <w:spacing w:before="100" w:beforeAutospacing="1" w:after="0" w:line="240" w:lineRule="auto"/>
        <w:rPr>
          <w:rFonts w:ascii="Arial" w:eastAsia="Times New Roman" w:hAnsi="Arial" w:cs="Arial"/>
          <w:sz w:val="21"/>
          <w:szCs w:val="21"/>
        </w:rPr>
      </w:pPr>
      <w:r w:rsidRPr="00E057D9">
        <w:rPr>
          <w:rFonts w:ascii="Arial" w:eastAsia="Times New Roman" w:hAnsi="Arial" w:cs="Arial"/>
          <w:sz w:val="21"/>
          <w:szCs w:val="21"/>
        </w:rPr>
        <w:br/>
      </w:r>
      <w:r w:rsidRPr="00E057D9">
        <w:rPr>
          <w:rFonts w:ascii="Arial" w:eastAsia="Times New Roman" w:hAnsi="Arial" w:cs="Arial"/>
          <w:b/>
          <w:bCs/>
          <w:sz w:val="21"/>
          <w:szCs w:val="21"/>
        </w:rPr>
        <w:t>KNOWLEDGE REQUIRED BY THE POSITION</w:t>
      </w:r>
    </w:p>
    <w:p w:rsidR="0007408F" w:rsidRPr="00E057D9" w:rsidRDefault="00007773"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Kno</w:t>
      </w:r>
      <w:r w:rsidR="0007408F" w:rsidRPr="00E057D9">
        <w:rPr>
          <w:rFonts w:ascii="Arial" w:eastAsia="Times New Roman" w:hAnsi="Arial" w:cs="Arial"/>
          <w:sz w:val="21"/>
          <w:szCs w:val="21"/>
        </w:rPr>
        <w:t>wledge of city geography and road systems.</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Knowledge of local, state and federal laws.</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Knowledge of departmental policies and procedures.</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Skill in the safe operation of a motor vehicle while monitoring area for suspicious and/or criminal activity and during emergency situations.</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Skill in first aid and CPR applications.</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Skill in oral and written communication.</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Skill in the use of firearms and other weapons and in the use of physical force.</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Skill in observing and accurately recalling details.</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Skill in operating a computer and other electronic devices.</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Skill in multi-tasking.</w:t>
      </w:r>
    </w:p>
    <w:p w:rsidR="004E2FF9" w:rsidRDefault="0007408F" w:rsidP="004E2FF9">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Skill in making rapid judgment calls and in problem solving.</w:t>
      </w:r>
    </w:p>
    <w:p w:rsidR="0007408F" w:rsidRPr="004E2FF9" w:rsidRDefault="0007408F" w:rsidP="004E2FF9">
      <w:pPr>
        <w:shd w:val="clear" w:color="auto" w:fill="FFFFFF"/>
        <w:spacing w:after="100" w:afterAutospacing="1" w:line="240" w:lineRule="auto"/>
        <w:contextualSpacing/>
        <w:rPr>
          <w:rFonts w:ascii="Arial" w:eastAsia="Times New Roman" w:hAnsi="Arial" w:cs="Arial"/>
          <w:sz w:val="21"/>
          <w:szCs w:val="21"/>
        </w:rPr>
      </w:pPr>
      <w:r w:rsidRPr="004E2FF9">
        <w:rPr>
          <w:rFonts w:ascii="Arial" w:eastAsia="Times New Roman" w:hAnsi="Arial" w:cs="Arial"/>
          <w:b/>
          <w:bCs/>
          <w:sz w:val="21"/>
          <w:szCs w:val="21"/>
        </w:rPr>
        <w:lastRenderedPageBreak/>
        <w:t>GUIDELINES</w:t>
      </w:r>
      <w:r w:rsidRPr="004E2FF9">
        <w:rPr>
          <w:rFonts w:ascii="Arial" w:eastAsia="Times New Roman" w:hAnsi="Arial" w:cs="Arial"/>
          <w:sz w:val="21"/>
          <w:szCs w:val="21"/>
        </w:rPr>
        <w:br/>
        <w:t>Guidelines include department policies and procedures and federal, state, and local laws and ordinances.  These guidelines are generally clear and specific, but may require some interpretation in application.</w:t>
      </w:r>
      <w:r w:rsidRPr="004E2FF9">
        <w:rPr>
          <w:rFonts w:ascii="Arial" w:eastAsia="Times New Roman" w:hAnsi="Arial" w:cs="Arial"/>
          <w:sz w:val="21"/>
          <w:szCs w:val="21"/>
        </w:rPr>
        <w:br/>
        <w:t> </w:t>
      </w:r>
      <w:r w:rsidRPr="004E2FF9">
        <w:rPr>
          <w:rFonts w:ascii="Arial" w:eastAsia="Times New Roman" w:hAnsi="Arial" w:cs="Arial"/>
          <w:sz w:val="21"/>
          <w:szCs w:val="21"/>
        </w:rPr>
        <w:br/>
      </w:r>
      <w:r w:rsidRPr="004E2FF9">
        <w:rPr>
          <w:rFonts w:ascii="Arial" w:eastAsia="Times New Roman" w:hAnsi="Arial" w:cs="Arial"/>
          <w:b/>
          <w:bCs/>
          <w:sz w:val="21"/>
          <w:szCs w:val="21"/>
        </w:rPr>
        <w:t>COMPLEXITY/SCOPE OF WORK</w:t>
      </w:r>
    </w:p>
    <w:p w:rsidR="0007408F" w:rsidRPr="00E057D9" w:rsidRDefault="0007408F" w:rsidP="004E2FF9">
      <w:pPr>
        <w:numPr>
          <w:ilvl w:val="0"/>
          <w:numId w:val="1"/>
        </w:numPr>
        <w:shd w:val="clear" w:color="auto" w:fill="FFFFFF"/>
        <w:tabs>
          <w:tab w:val="clear" w:pos="720"/>
          <w:tab w:val="num" w:pos="270"/>
        </w:tabs>
        <w:spacing w:after="100" w:afterAutospacing="1" w:line="240" w:lineRule="auto"/>
        <w:ind w:left="270" w:hanging="270"/>
        <w:contextualSpacing/>
        <w:rPr>
          <w:rFonts w:ascii="Arial" w:eastAsia="Times New Roman" w:hAnsi="Arial" w:cs="Arial"/>
          <w:sz w:val="21"/>
          <w:szCs w:val="21"/>
        </w:rPr>
      </w:pPr>
      <w:r w:rsidRPr="00E057D9">
        <w:rPr>
          <w:rFonts w:ascii="Arial" w:eastAsia="Times New Roman" w:hAnsi="Arial" w:cs="Arial"/>
          <w:sz w:val="21"/>
          <w:szCs w:val="21"/>
        </w:rPr>
        <w:t>The work consists of varied duties related to the enforcement of local, state, and federal laws.  Potentially dangerous and life threatening situations contribute to the complexity of the position.</w:t>
      </w:r>
    </w:p>
    <w:p w:rsidR="0042082C" w:rsidRDefault="0007408F" w:rsidP="0042082C">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The purpose of this position is to participate in law enforcement activities.  Successful performance contributes to the efficiency of department operations.</w:t>
      </w:r>
    </w:p>
    <w:p w:rsidR="0007408F" w:rsidRPr="0042082C" w:rsidRDefault="0007408F" w:rsidP="0042082C">
      <w:pPr>
        <w:shd w:val="clear" w:color="auto" w:fill="FFFFFF"/>
        <w:spacing w:after="100" w:afterAutospacing="1" w:line="240" w:lineRule="auto"/>
        <w:ind w:left="270"/>
        <w:rPr>
          <w:rFonts w:ascii="Arial" w:eastAsia="Times New Roman" w:hAnsi="Arial" w:cs="Arial"/>
          <w:sz w:val="21"/>
          <w:szCs w:val="21"/>
        </w:rPr>
      </w:pPr>
      <w:r w:rsidRPr="0042082C">
        <w:rPr>
          <w:rFonts w:ascii="Arial" w:eastAsia="Times New Roman" w:hAnsi="Arial" w:cs="Arial"/>
          <w:sz w:val="21"/>
          <w:szCs w:val="21"/>
        </w:rPr>
        <w:br/>
      </w:r>
      <w:r w:rsidRPr="0042082C">
        <w:rPr>
          <w:rFonts w:ascii="Arial" w:eastAsia="Times New Roman" w:hAnsi="Arial" w:cs="Arial"/>
          <w:b/>
          <w:bCs/>
          <w:sz w:val="21"/>
          <w:szCs w:val="21"/>
        </w:rPr>
        <w:t>CONTACTS</w:t>
      </w:r>
      <w:r w:rsidRPr="0042082C">
        <w:rPr>
          <w:rFonts w:ascii="Arial" w:eastAsia="Times New Roman" w:hAnsi="Arial" w:cs="Arial"/>
          <w:sz w:val="21"/>
          <w:szCs w:val="21"/>
        </w:rPr>
        <w:t>                                                        </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Contacts are typically with co-workers, representatives of</w:t>
      </w:r>
      <w:r w:rsidR="00007773" w:rsidRPr="00E057D9">
        <w:rPr>
          <w:rFonts w:ascii="Arial" w:eastAsia="Times New Roman" w:hAnsi="Arial" w:cs="Arial"/>
          <w:sz w:val="21"/>
          <w:szCs w:val="21"/>
        </w:rPr>
        <w:t xml:space="preserve"> other departments, the general </w:t>
      </w:r>
      <w:r w:rsidRPr="00E057D9">
        <w:rPr>
          <w:rFonts w:ascii="Arial" w:eastAsia="Times New Roman" w:hAnsi="Arial" w:cs="Arial"/>
          <w:sz w:val="21"/>
          <w:szCs w:val="21"/>
        </w:rPr>
        <w:t>public, school personnel, students, victims, witnesses, offenders, and representatives of federal, state, and local law enforcement and judicial agencies.</w:t>
      </w:r>
    </w:p>
    <w:p w:rsidR="004E2FF9" w:rsidRDefault="0007408F" w:rsidP="004E2FF9">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Contacts are typically to give or exchange information, resolve problems, and provide services.</w:t>
      </w:r>
    </w:p>
    <w:p w:rsidR="0007408F" w:rsidRPr="004E2FF9" w:rsidRDefault="0007408F" w:rsidP="004E2FF9">
      <w:pPr>
        <w:shd w:val="clear" w:color="auto" w:fill="FFFFFF"/>
        <w:spacing w:after="100" w:afterAutospacing="1" w:line="240" w:lineRule="auto"/>
        <w:contextualSpacing/>
        <w:rPr>
          <w:rFonts w:ascii="Arial" w:eastAsia="Times New Roman" w:hAnsi="Arial" w:cs="Arial"/>
          <w:sz w:val="21"/>
          <w:szCs w:val="21"/>
        </w:rPr>
      </w:pPr>
      <w:r w:rsidRPr="004E2FF9">
        <w:rPr>
          <w:rFonts w:ascii="Arial" w:eastAsia="Times New Roman" w:hAnsi="Arial" w:cs="Arial"/>
          <w:b/>
          <w:bCs/>
          <w:sz w:val="21"/>
          <w:szCs w:val="21"/>
        </w:rPr>
        <w:t>PHYSICAL DEMANDS/ WORK ENVIRONMENT</w:t>
      </w:r>
    </w:p>
    <w:p w:rsidR="0007408F" w:rsidRPr="00E057D9" w:rsidRDefault="0007408F" w:rsidP="004E2FF9">
      <w:pPr>
        <w:numPr>
          <w:ilvl w:val="0"/>
          <w:numId w:val="1"/>
        </w:numPr>
        <w:shd w:val="clear" w:color="auto" w:fill="FFFFFF"/>
        <w:tabs>
          <w:tab w:val="clear" w:pos="720"/>
          <w:tab w:val="num" w:pos="270"/>
        </w:tabs>
        <w:spacing w:after="100" w:afterAutospacing="1" w:line="240" w:lineRule="auto"/>
        <w:ind w:left="270" w:hanging="270"/>
        <w:contextualSpacing/>
        <w:rPr>
          <w:rFonts w:ascii="Arial" w:eastAsia="Times New Roman" w:hAnsi="Arial" w:cs="Arial"/>
          <w:sz w:val="21"/>
          <w:szCs w:val="21"/>
        </w:rPr>
      </w:pPr>
      <w:r w:rsidRPr="00E057D9">
        <w:rPr>
          <w:rFonts w:ascii="Arial" w:eastAsia="Times New Roman" w:hAnsi="Arial" w:cs="Arial"/>
          <w:sz w:val="21"/>
          <w:szCs w:val="21"/>
        </w:rPr>
        <w:t>The work is typically performed while intermittently sitting, standing, walking, bending, crouching, or stooping. The employee frequently lifts light and heavy objects, runs short distances, uses tools or equipment requiring a high degree of dexterity, and distinguishes between shades of color.</w:t>
      </w:r>
    </w:p>
    <w:p w:rsidR="0007408F" w:rsidRDefault="0007408F" w:rsidP="004E2FF9">
      <w:pPr>
        <w:numPr>
          <w:ilvl w:val="0"/>
          <w:numId w:val="1"/>
        </w:numPr>
        <w:shd w:val="clear" w:color="auto" w:fill="FFFFFF"/>
        <w:tabs>
          <w:tab w:val="clear" w:pos="720"/>
          <w:tab w:val="num" w:pos="270"/>
        </w:tabs>
        <w:spacing w:after="100" w:afterAutospacing="1" w:line="240" w:lineRule="auto"/>
        <w:ind w:left="270" w:hanging="270"/>
        <w:contextualSpacing/>
        <w:rPr>
          <w:rFonts w:ascii="Arial" w:eastAsia="Times New Roman" w:hAnsi="Arial" w:cs="Arial"/>
          <w:sz w:val="21"/>
          <w:szCs w:val="21"/>
        </w:rPr>
      </w:pPr>
      <w:r w:rsidRPr="00E057D9">
        <w:rPr>
          <w:rFonts w:ascii="Arial" w:eastAsia="Times New Roman" w:hAnsi="Arial" w:cs="Arial"/>
          <w:sz w:val="21"/>
          <w:szCs w:val="21"/>
        </w:rPr>
        <w:t>The work is typically performed in an office, patrol car, and outdoors. The employee may be exposed to noise, machinery with moving parts, and occasional cold or inclement weather. Work requires the use of specialized law enforcement equipment.</w:t>
      </w:r>
    </w:p>
    <w:p w:rsidR="004E2FF9" w:rsidRPr="00E057D9" w:rsidRDefault="004E2FF9" w:rsidP="004E2FF9">
      <w:pPr>
        <w:shd w:val="clear" w:color="auto" w:fill="FFFFFF"/>
        <w:spacing w:after="100" w:afterAutospacing="1" w:line="240" w:lineRule="auto"/>
        <w:ind w:left="270"/>
        <w:contextualSpacing/>
        <w:rPr>
          <w:rFonts w:ascii="Arial" w:eastAsia="Times New Roman" w:hAnsi="Arial" w:cs="Arial"/>
          <w:sz w:val="21"/>
          <w:szCs w:val="21"/>
        </w:rPr>
      </w:pPr>
    </w:p>
    <w:p w:rsidR="0007408F" w:rsidRPr="00E057D9" w:rsidRDefault="0007408F" w:rsidP="0007408F">
      <w:pPr>
        <w:shd w:val="clear" w:color="auto" w:fill="FFFFFF"/>
        <w:spacing w:after="0" w:line="240" w:lineRule="auto"/>
        <w:rPr>
          <w:rFonts w:ascii="Arial" w:eastAsia="Times New Roman" w:hAnsi="Arial" w:cs="Arial"/>
          <w:sz w:val="21"/>
          <w:szCs w:val="21"/>
        </w:rPr>
      </w:pPr>
      <w:r w:rsidRPr="00E057D9">
        <w:rPr>
          <w:rFonts w:ascii="Arial" w:eastAsia="Times New Roman" w:hAnsi="Arial" w:cs="Arial"/>
          <w:b/>
          <w:bCs/>
          <w:sz w:val="21"/>
          <w:szCs w:val="21"/>
        </w:rPr>
        <w:t>SUPERVISORY AND MANAGEMENT RESPONSIBILITY</w:t>
      </w:r>
      <w:r w:rsidRPr="00E057D9">
        <w:rPr>
          <w:rFonts w:ascii="Arial" w:eastAsia="Times New Roman" w:hAnsi="Arial" w:cs="Arial"/>
          <w:sz w:val="21"/>
          <w:szCs w:val="21"/>
        </w:rPr>
        <w:br/>
        <w:t>None.</w:t>
      </w:r>
      <w:r w:rsidRPr="00E057D9">
        <w:rPr>
          <w:rFonts w:ascii="Arial" w:eastAsia="Times New Roman" w:hAnsi="Arial" w:cs="Arial"/>
          <w:sz w:val="21"/>
          <w:szCs w:val="21"/>
        </w:rPr>
        <w:br/>
        <w:t> </w:t>
      </w:r>
      <w:r w:rsidRPr="00E057D9">
        <w:rPr>
          <w:rFonts w:ascii="Arial" w:eastAsia="Times New Roman" w:hAnsi="Arial" w:cs="Arial"/>
          <w:sz w:val="21"/>
          <w:szCs w:val="21"/>
        </w:rPr>
        <w:br/>
      </w:r>
      <w:r w:rsidRPr="00E057D9">
        <w:rPr>
          <w:rFonts w:ascii="Arial" w:eastAsia="Times New Roman" w:hAnsi="Arial" w:cs="Arial"/>
          <w:b/>
          <w:bCs/>
          <w:sz w:val="21"/>
          <w:szCs w:val="21"/>
        </w:rPr>
        <w:t>MINIMUM QUALIFICATIONS</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Knowledge and level of competency commonly associated with completion of specialized training in the field of work, in addition to basic skills typically associated with a high school education.</w:t>
      </w:r>
    </w:p>
    <w:p w:rsidR="0007408F" w:rsidRPr="00E057D9" w:rsidRDefault="0007408F" w:rsidP="00007773">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Possession of or ability to readily obtain a valid driver’s license issued by the State of Georgia for the type of vehicle or equipment operated.</w:t>
      </w:r>
    </w:p>
    <w:p w:rsidR="004E2FF9" w:rsidRPr="004E2FF9" w:rsidRDefault="0007408F" w:rsidP="004E2FF9">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E057D9">
        <w:rPr>
          <w:rFonts w:ascii="Arial" w:eastAsia="Times New Roman" w:hAnsi="Arial" w:cs="Arial"/>
          <w:sz w:val="21"/>
          <w:szCs w:val="21"/>
        </w:rPr>
        <w:t>Ability to meet current requirements set forth by the Police Standards and Training C</w:t>
      </w:r>
      <w:r w:rsidR="00007773" w:rsidRPr="00E057D9">
        <w:rPr>
          <w:rFonts w:ascii="Arial" w:eastAsia="Times New Roman" w:hAnsi="Arial" w:cs="Arial"/>
          <w:sz w:val="21"/>
          <w:szCs w:val="21"/>
        </w:rPr>
        <w:t>ouncil for the</w:t>
      </w:r>
      <w:r w:rsidR="004E2FF9" w:rsidRPr="004E2FF9">
        <w:rPr>
          <w:rFonts w:ascii="Arial" w:eastAsia="Times New Roman" w:hAnsi="Arial" w:cs="Arial"/>
          <w:sz w:val="21"/>
          <w:szCs w:val="21"/>
        </w:rPr>
        <w:t xml:space="preserve"> minimum qualifications for an individual to be considered for employment as a Police Office</w:t>
      </w:r>
      <w:r w:rsidR="004E2FF9">
        <w:rPr>
          <w:rFonts w:ascii="Arial" w:eastAsia="Times New Roman" w:hAnsi="Arial" w:cs="Arial"/>
          <w:sz w:val="21"/>
          <w:szCs w:val="21"/>
        </w:rPr>
        <w:t>r with the Department include: </w:t>
      </w:r>
    </w:p>
    <w:p w:rsidR="004E2FF9" w:rsidRPr="004E2FF9" w:rsidRDefault="004E2FF9" w:rsidP="004E2FF9">
      <w:pPr>
        <w:numPr>
          <w:ilvl w:val="1"/>
          <w:numId w:val="1"/>
        </w:numPr>
        <w:shd w:val="clear" w:color="auto" w:fill="FFFFFF"/>
        <w:spacing w:after="100" w:afterAutospacing="1" w:line="240" w:lineRule="auto"/>
        <w:rPr>
          <w:rFonts w:ascii="Arial" w:eastAsia="Times New Roman" w:hAnsi="Arial" w:cs="Arial"/>
          <w:sz w:val="21"/>
          <w:szCs w:val="21"/>
        </w:rPr>
      </w:pPr>
      <w:r w:rsidRPr="004E2FF9">
        <w:rPr>
          <w:rFonts w:ascii="Arial" w:eastAsia="Times New Roman" w:hAnsi="Arial" w:cs="Arial"/>
          <w:sz w:val="21"/>
          <w:szCs w:val="21"/>
        </w:rPr>
        <w:t>Must be twenty-one years of age.</w:t>
      </w:r>
    </w:p>
    <w:p w:rsidR="004E2FF9" w:rsidRPr="004E2FF9" w:rsidRDefault="004E2FF9" w:rsidP="004E2FF9">
      <w:pPr>
        <w:numPr>
          <w:ilvl w:val="1"/>
          <w:numId w:val="1"/>
        </w:numPr>
        <w:shd w:val="clear" w:color="auto" w:fill="FFFFFF"/>
        <w:spacing w:after="100" w:afterAutospacing="1" w:line="240" w:lineRule="auto"/>
        <w:rPr>
          <w:rFonts w:ascii="Arial" w:eastAsia="Times New Roman" w:hAnsi="Arial" w:cs="Arial"/>
          <w:sz w:val="21"/>
          <w:szCs w:val="21"/>
        </w:rPr>
      </w:pPr>
      <w:r w:rsidRPr="004E2FF9">
        <w:rPr>
          <w:rFonts w:ascii="Arial" w:eastAsia="Times New Roman" w:hAnsi="Arial" w:cs="Arial"/>
          <w:sz w:val="21"/>
          <w:szCs w:val="21"/>
        </w:rPr>
        <w:t>Never having been convicted of a felony crime. </w:t>
      </w:r>
    </w:p>
    <w:p w:rsidR="004E2FF9" w:rsidRPr="004E2FF9" w:rsidRDefault="004E2FF9" w:rsidP="004E2FF9">
      <w:pPr>
        <w:numPr>
          <w:ilvl w:val="1"/>
          <w:numId w:val="1"/>
        </w:numPr>
        <w:shd w:val="clear" w:color="auto" w:fill="FFFFFF"/>
        <w:spacing w:after="100" w:afterAutospacing="1" w:line="240" w:lineRule="auto"/>
        <w:rPr>
          <w:rFonts w:ascii="Arial" w:eastAsia="Times New Roman" w:hAnsi="Arial" w:cs="Arial"/>
          <w:sz w:val="21"/>
          <w:szCs w:val="21"/>
        </w:rPr>
      </w:pPr>
      <w:r w:rsidRPr="004E2FF9">
        <w:rPr>
          <w:rFonts w:ascii="Arial" w:eastAsia="Times New Roman" w:hAnsi="Arial" w:cs="Arial"/>
          <w:sz w:val="21"/>
          <w:szCs w:val="21"/>
        </w:rPr>
        <w:t>Possess a high school diploma or its recognized equivalent. </w:t>
      </w:r>
    </w:p>
    <w:p w:rsidR="004E2FF9" w:rsidRPr="004E2FF9" w:rsidRDefault="004E2FF9" w:rsidP="004E2FF9">
      <w:pPr>
        <w:numPr>
          <w:ilvl w:val="1"/>
          <w:numId w:val="1"/>
        </w:numPr>
        <w:shd w:val="clear" w:color="auto" w:fill="FFFFFF"/>
        <w:spacing w:after="100" w:afterAutospacing="1" w:line="240" w:lineRule="auto"/>
        <w:rPr>
          <w:rFonts w:ascii="Arial" w:eastAsia="Times New Roman" w:hAnsi="Arial" w:cs="Arial"/>
          <w:sz w:val="21"/>
          <w:szCs w:val="21"/>
        </w:rPr>
      </w:pPr>
      <w:r w:rsidRPr="004E2FF9">
        <w:rPr>
          <w:rFonts w:ascii="Arial" w:eastAsia="Times New Roman" w:hAnsi="Arial" w:cs="Arial"/>
          <w:sz w:val="21"/>
          <w:szCs w:val="21"/>
        </w:rPr>
        <w:t>Valid Georgia Driver's License and good driving record. </w:t>
      </w:r>
    </w:p>
    <w:p w:rsidR="004E2FF9" w:rsidRPr="004E2FF9" w:rsidRDefault="004E2FF9" w:rsidP="004E2FF9">
      <w:pPr>
        <w:numPr>
          <w:ilvl w:val="1"/>
          <w:numId w:val="1"/>
        </w:numPr>
        <w:shd w:val="clear" w:color="auto" w:fill="FFFFFF"/>
        <w:spacing w:after="100" w:afterAutospacing="1" w:line="240" w:lineRule="auto"/>
        <w:rPr>
          <w:rFonts w:ascii="Arial" w:eastAsia="Times New Roman" w:hAnsi="Arial" w:cs="Arial"/>
          <w:sz w:val="21"/>
          <w:szCs w:val="21"/>
        </w:rPr>
      </w:pPr>
      <w:r w:rsidRPr="004E2FF9">
        <w:rPr>
          <w:rFonts w:ascii="Arial" w:eastAsia="Times New Roman" w:hAnsi="Arial" w:cs="Arial"/>
          <w:sz w:val="21"/>
          <w:szCs w:val="21"/>
        </w:rPr>
        <w:t>U.S. Citizen who is physically and mentally able to perform the essential job functions of the position</w:t>
      </w:r>
    </w:p>
    <w:p w:rsidR="004E2FF9" w:rsidRDefault="004E2FF9" w:rsidP="004E2FF9">
      <w:pPr>
        <w:numPr>
          <w:ilvl w:val="1"/>
          <w:numId w:val="1"/>
        </w:numPr>
        <w:shd w:val="clear" w:color="auto" w:fill="FFFFFF"/>
        <w:spacing w:after="100" w:afterAutospacing="1" w:line="240" w:lineRule="auto"/>
        <w:rPr>
          <w:rFonts w:ascii="Arial" w:eastAsia="Times New Roman" w:hAnsi="Arial" w:cs="Arial"/>
          <w:sz w:val="21"/>
          <w:szCs w:val="21"/>
        </w:rPr>
      </w:pPr>
      <w:r w:rsidRPr="004E2FF9">
        <w:rPr>
          <w:rFonts w:ascii="Arial" w:eastAsia="Times New Roman" w:hAnsi="Arial" w:cs="Arial"/>
          <w:sz w:val="21"/>
          <w:szCs w:val="21"/>
        </w:rPr>
        <w:t>Pass a detailed background investigation. </w:t>
      </w:r>
    </w:p>
    <w:p w:rsidR="004E2FF9" w:rsidRDefault="004E2FF9" w:rsidP="004E2FF9">
      <w:pPr>
        <w:numPr>
          <w:ilvl w:val="0"/>
          <w:numId w:val="1"/>
        </w:numPr>
        <w:shd w:val="clear" w:color="auto" w:fill="FFFFFF"/>
        <w:tabs>
          <w:tab w:val="clear" w:pos="720"/>
          <w:tab w:val="num" w:pos="270"/>
        </w:tabs>
        <w:spacing w:after="100" w:afterAutospacing="1" w:line="240" w:lineRule="auto"/>
        <w:ind w:left="270" w:hanging="270"/>
        <w:rPr>
          <w:rFonts w:ascii="Arial" w:eastAsia="Times New Roman" w:hAnsi="Arial" w:cs="Arial"/>
          <w:sz w:val="21"/>
          <w:szCs w:val="21"/>
        </w:rPr>
      </w:pPr>
      <w:r w:rsidRPr="004E2FF9">
        <w:rPr>
          <w:rFonts w:ascii="Arial" w:eastAsia="Times New Roman" w:hAnsi="Arial" w:cs="Arial"/>
          <w:sz w:val="21"/>
          <w:szCs w:val="21"/>
        </w:rPr>
        <w:t>If an applicant meets the minimum requirements they may be asked to con</w:t>
      </w:r>
      <w:r>
        <w:rPr>
          <w:rFonts w:ascii="Arial" w:eastAsia="Times New Roman" w:hAnsi="Arial" w:cs="Arial"/>
          <w:sz w:val="21"/>
          <w:szCs w:val="21"/>
        </w:rPr>
        <w:t>tinue a process that includes: </w:t>
      </w:r>
    </w:p>
    <w:p w:rsidR="004E2FF9" w:rsidRPr="004E2FF9" w:rsidRDefault="004E2FF9" w:rsidP="004E2FF9">
      <w:pPr>
        <w:numPr>
          <w:ilvl w:val="1"/>
          <w:numId w:val="1"/>
        </w:numPr>
        <w:shd w:val="clear" w:color="auto" w:fill="FFFFFF"/>
        <w:spacing w:after="100" w:afterAutospacing="1" w:line="240" w:lineRule="auto"/>
        <w:rPr>
          <w:rFonts w:ascii="Arial" w:eastAsia="Times New Roman" w:hAnsi="Arial" w:cs="Arial"/>
          <w:sz w:val="21"/>
          <w:szCs w:val="21"/>
        </w:rPr>
      </w:pPr>
      <w:r w:rsidRPr="004E2FF9">
        <w:rPr>
          <w:rFonts w:ascii="Arial" w:eastAsia="Times New Roman" w:hAnsi="Arial" w:cs="Arial"/>
          <w:sz w:val="21"/>
          <w:szCs w:val="21"/>
        </w:rPr>
        <w:t>An interview process</w:t>
      </w:r>
    </w:p>
    <w:p w:rsidR="004E2FF9" w:rsidRPr="004E2FF9" w:rsidRDefault="004E2FF9" w:rsidP="004E2FF9">
      <w:pPr>
        <w:numPr>
          <w:ilvl w:val="1"/>
          <w:numId w:val="1"/>
        </w:numPr>
        <w:shd w:val="clear" w:color="auto" w:fill="FFFFFF"/>
        <w:spacing w:after="100" w:afterAutospacing="1" w:line="240" w:lineRule="auto"/>
        <w:rPr>
          <w:rFonts w:ascii="Arial" w:eastAsia="Times New Roman" w:hAnsi="Arial" w:cs="Arial"/>
          <w:sz w:val="21"/>
          <w:szCs w:val="21"/>
        </w:rPr>
      </w:pPr>
      <w:r w:rsidRPr="004E2FF9">
        <w:rPr>
          <w:rFonts w:ascii="Arial" w:eastAsia="Times New Roman" w:hAnsi="Arial" w:cs="Arial"/>
          <w:sz w:val="21"/>
          <w:szCs w:val="21"/>
        </w:rPr>
        <w:t>A written exam (mathematics, spelling, grammar and reading)</w:t>
      </w:r>
    </w:p>
    <w:p w:rsidR="004E2FF9" w:rsidRPr="004E2FF9" w:rsidRDefault="004E2FF9" w:rsidP="004E2FF9">
      <w:pPr>
        <w:numPr>
          <w:ilvl w:val="1"/>
          <w:numId w:val="1"/>
        </w:numPr>
        <w:shd w:val="clear" w:color="auto" w:fill="FFFFFF"/>
        <w:spacing w:after="100" w:afterAutospacing="1" w:line="240" w:lineRule="auto"/>
        <w:rPr>
          <w:rFonts w:ascii="Arial" w:eastAsia="Times New Roman" w:hAnsi="Arial" w:cs="Arial"/>
          <w:sz w:val="21"/>
          <w:szCs w:val="21"/>
        </w:rPr>
      </w:pPr>
      <w:r w:rsidRPr="004E2FF9">
        <w:rPr>
          <w:rFonts w:ascii="Arial" w:eastAsia="Times New Roman" w:hAnsi="Arial" w:cs="Arial"/>
          <w:sz w:val="21"/>
          <w:szCs w:val="21"/>
        </w:rPr>
        <w:t>Medical Examination</w:t>
      </w:r>
    </w:p>
    <w:p w:rsidR="004E2FF9" w:rsidRPr="004E2FF9" w:rsidRDefault="004E2FF9" w:rsidP="004E2FF9">
      <w:pPr>
        <w:numPr>
          <w:ilvl w:val="1"/>
          <w:numId w:val="1"/>
        </w:numPr>
        <w:shd w:val="clear" w:color="auto" w:fill="FFFFFF"/>
        <w:spacing w:after="100" w:afterAutospacing="1" w:line="240" w:lineRule="auto"/>
        <w:rPr>
          <w:rFonts w:ascii="Arial" w:eastAsia="Times New Roman" w:hAnsi="Arial" w:cs="Arial"/>
          <w:sz w:val="21"/>
          <w:szCs w:val="21"/>
        </w:rPr>
      </w:pPr>
      <w:r w:rsidRPr="004E2FF9">
        <w:rPr>
          <w:rFonts w:ascii="Arial" w:eastAsia="Times New Roman" w:hAnsi="Arial" w:cs="Arial"/>
          <w:sz w:val="21"/>
          <w:szCs w:val="21"/>
        </w:rPr>
        <w:t>Drug Screen</w:t>
      </w:r>
    </w:p>
    <w:p w:rsidR="004E2FF9" w:rsidRPr="004E2FF9" w:rsidRDefault="004E2FF9" w:rsidP="004E2FF9">
      <w:pPr>
        <w:numPr>
          <w:ilvl w:val="1"/>
          <w:numId w:val="1"/>
        </w:numPr>
        <w:shd w:val="clear" w:color="auto" w:fill="FFFFFF"/>
        <w:spacing w:after="100" w:afterAutospacing="1" w:line="240" w:lineRule="auto"/>
        <w:rPr>
          <w:rFonts w:ascii="Arial" w:eastAsia="Times New Roman" w:hAnsi="Arial" w:cs="Arial"/>
          <w:sz w:val="21"/>
          <w:szCs w:val="21"/>
        </w:rPr>
      </w:pPr>
      <w:r w:rsidRPr="004E2FF9">
        <w:rPr>
          <w:rFonts w:ascii="Arial" w:eastAsia="Times New Roman" w:hAnsi="Arial" w:cs="Arial"/>
          <w:sz w:val="21"/>
          <w:szCs w:val="21"/>
        </w:rPr>
        <w:t>Psychological Evaluation</w:t>
      </w:r>
    </w:p>
    <w:p w:rsidR="0005587E" w:rsidRDefault="0005587E" w:rsidP="00AF5F66">
      <w:pPr>
        <w:pStyle w:val="NormalWeb"/>
        <w:shd w:val="clear" w:color="auto" w:fill="FFFFFF"/>
        <w:spacing w:before="0" w:beforeAutospacing="0"/>
        <w:rPr>
          <w:rFonts w:ascii="Arial" w:hAnsi="Arial" w:cs="Arial"/>
          <w:sz w:val="21"/>
          <w:szCs w:val="21"/>
        </w:rPr>
      </w:pPr>
      <w:r>
        <w:rPr>
          <w:rFonts w:ascii="Arial" w:hAnsi="Arial" w:cs="Arial"/>
          <w:sz w:val="21"/>
          <w:szCs w:val="21"/>
        </w:rPr>
        <w:lastRenderedPageBreak/>
        <w:t>Applications may be picked up at City Hall or resumes may be submitted via Indeed.com.</w:t>
      </w:r>
    </w:p>
    <w:p w:rsidR="00AF5F66" w:rsidRPr="0005587E" w:rsidRDefault="00AF5F66" w:rsidP="00AF5F66">
      <w:pPr>
        <w:pStyle w:val="NormalWeb"/>
        <w:shd w:val="clear" w:color="auto" w:fill="FFFFFF"/>
        <w:spacing w:before="0" w:beforeAutospacing="0"/>
        <w:rPr>
          <w:rFonts w:ascii="Arial" w:hAnsi="Arial" w:cs="Arial"/>
          <w:sz w:val="21"/>
          <w:szCs w:val="21"/>
        </w:rPr>
      </w:pPr>
      <w:r w:rsidRPr="0005587E">
        <w:rPr>
          <w:rFonts w:ascii="Arial" w:hAnsi="Arial" w:cs="Arial"/>
          <w:sz w:val="21"/>
          <w:szCs w:val="21"/>
        </w:rPr>
        <w:t>Police Officer applications will be accepted until all Ashburn Police Department positions are filled.</w:t>
      </w:r>
      <w:r w:rsidR="0005587E">
        <w:rPr>
          <w:rFonts w:ascii="Arial" w:hAnsi="Arial" w:cs="Arial"/>
          <w:sz w:val="21"/>
          <w:szCs w:val="21"/>
        </w:rPr>
        <w:t xml:space="preserve"> </w:t>
      </w:r>
    </w:p>
    <w:p w:rsidR="00AF5F66" w:rsidRPr="0005587E" w:rsidRDefault="00AF5F66" w:rsidP="00AF5F66">
      <w:pPr>
        <w:pStyle w:val="NormalWeb"/>
        <w:shd w:val="clear" w:color="auto" w:fill="FFFFFF"/>
        <w:spacing w:before="0" w:beforeAutospacing="0"/>
        <w:rPr>
          <w:rFonts w:ascii="Arial" w:hAnsi="Arial" w:cs="Arial"/>
          <w:sz w:val="21"/>
          <w:szCs w:val="21"/>
        </w:rPr>
      </w:pPr>
      <w:bookmarkStart w:id="0" w:name="_GoBack"/>
      <w:bookmarkEnd w:id="0"/>
    </w:p>
    <w:p w:rsidR="004E2FF9" w:rsidRPr="00E057D9" w:rsidRDefault="004E2FF9" w:rsidP="004E2FF9">
      <w:pPr>
        <w:shd w:val="clear" w:color="auto" w:fill="FFFFFF"/>
        <w:spacing w:after="100" w:afterAutospacing="1" w:line="240" w:lineRule="auto"/>
        <w:rPr>
          <w:rFonts w:ascii="Arial" w:eastAsia="Times New Roman" w:hAnsi="Arial" w:cs="Arial"/>
          <w:sz w:val="21"/>
          <w:szCs w:val="21"/>
        </w:rPr>
      </w:pPr>
    </w:p>
    <w:sectPr w:rsidR="004E2FF9" w:rsidRPr="00E057D9" w:rsidSect="007C5F3B">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8BE" w:rsidRDefault="005438BE" w:rsidP="0042082C">
      <w:pPr>
        <w:spacing w:after="0" w:line="240" w:lineRule="auto"/>
      </w:pPr>
      <w:r>
        <w:separator/>
      </w:r>
    </w:p>
  </w:endnote>
  <w:endnote w:type="continuationSeparator" w:id="0">
    <w:p w:rsidR="005438BE" w:rsidRDefault="005438BE" w:rsidP="00420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681590"/>
      <w:docPartObj>
        <w:docPartGallery w:val="Page Numbers (Bottom of Page)"/>
        <w:docPartUnique/>
      </w:docPartObj>
    </w:sdtPr>
    <w:sdtEndPr>
      <w:rPr>
        <w:noProof/>
      </w:rPr>
    </w:sdtEndPr>
    <w:sdtContent>
      <w:p w:rsidR="0042082C" w:rsidRDefault="0042082C">
        <w:pPr>
          <w:pStyle w:val="Footer"/>
          <w:jc w:val="right"/>
        </w:pPr>
        <w:r>
          <w:fldChar w:fldCharType="begin"/>
        </w:r>
        <w:r>
          <w:instrText xml:space="preserve"> PAGE   \* MERGEFORMAT </w:instrText>
        </w:r>
        <w:r>
          <w:fldChar w:fldCharType="separate"/>
        </w:r>
        <w:r w:rsidR="00900CBC">
          <w:rPr>
            <w:noProof/>
          </w:rPr>
          <w:t>3</w:t>
        </w:r>
        <w:r>
          <w:rPr>
            <w:noProof/>
          </w:rPr>
          <w:fldChar w:fldCharType="end"/>
        </w:r>
      </w:p>
    </w:sdtContent>
  </w:sdt>
  <w:p w:rsidR="0042082C" w:rsidRDefault="00420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8BE" w:rsidRDefault="005438BE" w:rsidP="0042082C">
      <w:pPr>
        <w:spacing w:after="0" w:line="240" w:lineRule="auto"/>
      </w:pPr>
      <w:r>
        <w:separator/>
      </w:r>
    </w:p>
  </w:footnote>
  <w:footnote w:type="continuationSeparator" w:id="0">
    <w:p w:rsidR="005438BE" w:rsidRDefault="005438BE" w:rsidP="004208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70EAE"/>
    <w:multiLevelType w:val="multilevel"/>
    <w:tmpl w:val="D110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D4845"/>
    <w:multiLevelType w:val="multilevel"/>
    <w:tmpl w:val="6DFE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7474D"/>
    <w:multiLevelType w:val="multilevel"/>
    <w:tmpl w:val="4246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814675"/>
    <w:multiLevelType w:val="multilevel"/>
    <w:tmpl w:val="8BCC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625403"/>
    <w:multiLevelType w:val="multilevel"/>
    <w:tmpl w:val="92F8A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E408BC"/>
    <w:multiLevelType w:val="multilevel"/>
    <w:tmpl w:val="9CBA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701704"/>
    <w:multiLevelType w:val="multilevel"/>
    <w:tmpl w:val="6E78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8F"/>
    <w:rsid w:val="00007773"/>
    <w:rsid w:val="0005587E"/>
    <w:rsid w:val="0007408F"/>
    <w:rsid w:val="0042082C"/>
    <w:rsid w:val="004E2FF9"/>
    <w:rsid w:val="005438BE"/>
    <w:rsid w:val="007C5F3B"/>
    <w:rsid w:val="00900CBC"/>
    <w:rsid w:val="00AF5F66"/>
    <w:rsid w:val="00E057D9"/>
    <w:rsid w:val="00EB3FB6"/>
    <w:rsid w:val="00F54CCD"/>
    <w:rsid w:val="00FE3EBD"/>
    <w:rsid w:val="00FE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F95E7-D0B3-49AE-A778-1DAC2C63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5F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5F66"/>
    <w:rPr>
      <w:b/>
      <w:bCs/>
    </w:rPr>
  </w:style>
  <w:style w:type="character" w:styleId="Hyperlink">
    <w:name w:val="Hyperlink"/>
    <w:basedOn w:val="DefaultParagraphFont"/>
    <w:uiPriority w:val="99"/>
    <w:unhideWhenUsed/>
    <w:rsid w:val="0005587E"/>
    <w:rPr>
      <w:color w:val="0563C1" w:themeColor="hyperlink"/>
      <w:u w:val="single"/>
    </w:rPr>
  </w:style>
  <w:style w:type="paragraph" w:styleId="Header">
    <w:name w:val="header"/>
    <w:basedOn w:val="Normal"/>
    <w:link w:val="HeaderChar"/>
    <w:uiPriority w:val="99"/>
    <w:unhideWhenUsed/>
    <w:rsid w:val="00420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82C"/>
  </w:style>
  <w:style w:type="paragraph" w:styleId="Footer">
    <w:name w:val="footer"/>
    <w:basedOn w:val="Normal"/>
    <w:link w:val="FooterChar"/>
    <w:uiPriority w:val="99"/>
    <w:unhideWhenUsed/>
    <w:rsid w:val="00420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82C"/>
  </w:style>
  <w:style w:type="paragraph" w:styleId="BalloonText">
    <w:name w:val="Balloon Text"/>
    <w:basedOn w:val="Normal"/>
    <w:link w:val="BalloonTextChar"/>
    <w:uiPriority w:val="99"/>
    <w:semiHidden/>
    <w:unhideWhenUsed/>
    <w:rsid w:val="00420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44347">
      <w:bodyDiv w:val="1"/>
      <w:marLeft w:val="0"/>
      <w:marRight w:val="0"/>
      <w:marTop w:val="0"/>
      <w:marBottom w:val="0"/>
      <w:divBdr>
        <w:top w:val="none" w:sz="0" w:space="0" w:color="auto"/>
        <w:left w:val="none" w:sz="0" w:space="0" w:color="auto"/>
        <w:bottom w:val="none" w:sz="0" w:space="0" w:color="auto"/>
        <w:right w:val="none" w:sz="0" w:space="0" w:color="auto"/>
      </w:divBdr>
    </w:div>
    <w:div w:id="816067361">
      <w:bodyDiv w:val="1"/>
      <w:marLeft w:val="0"/>
      <w:marRight w:val="0"/>
      <w:marTop w:val="0"/>
      <w:marBottom w:val="0"/>
      <w:divBdr>
        <w:top w:val="none" w:sz="0" w:space="0" w:color="auto"/>
        <w:left w:val="none" w:sz="0" w:space="0" w:color="auto"/>
        <w:bottom w:val="none" w:sz="0" w:space="0" w:color="auto"/>
        <w:right w:val="none" w:sz="0" w:space="0" w:color="auto"/>
      </w:divBdr>
      <w:divsChild>
        <w:div w:id="1769278707">
          <w:marLeft w:val="0"/>
          <w:marRight w:val="0"/>
          <w:marTop w:val="0"/>
          <w:marBottom w:val="0"/>
          <w:divBdr>
            <w:top w:val="none" w:sz="0" w:space="0" w:color="auto"/>
            <w:left w:val="none" w:sz="0" w:space="0" w:color="auto"/>
            <w:bottom w:val="none" w:sz="0" w:space="0" w:color="auto"/>
            <w:right w:val="none" w:sz="0" w:space="0" w:color="auto"/>
          </w:divBdr>
        </w:div>
        <w:div w:id="1950039159">
          <w:marLeft w:val="0"/>
          <w:marRight w:val="0"/>
          <w:marTop w:val="0"/>
          <w:marBottom w:val="0"/>
          <w:divBdr>
            <w:top w:val="none" w:sz="0" w:space="0" w:color="auto"/>
            <w:left w:val="none" w:sz="0" w:space="0" w:color="auto"/>
            <w:bottom w:val="none" w:sz="0" w:space="0" w:color="auto"/>
            <w:right w:val="none" w:sz="0" w:space="0" w:color="auto"/>
          </w:divBdr>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dc:description/>
  <cp:lastModifiedBy>cgcaldwell</cp:lastModifiedBy>
  <cp:revision>2</cp:revision>
  <cp:lastPrinted>2021-10-19T13:56:00Z</cp:lastPrinted>
  <dcterms:created xsi:type="dcterms:W3CDTF">2022-07-18T14:19:00Z</dcterms:created>
  <dcterms:modified xsi:type="dcterms:W3CDTF">2022-07-18T14:19:00Z</dcterms:modified>
</cp:coreProperties>
</file>