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42AD3" w14:textId="77777777" w:rsidR="005B4399" w:rsidRDefault="005B4399"/>
    <w:p w14:paraId="5B4364F9" w14:textId="77777777" w:rsidR="0072507A" w:rsidRDefault="0072507A"/>
    <w:p w14:paraId="7681164A" w14:textId="77777777" w:rsidR="0072507A" w:rsidRPr="0072507A" w:rsidRDefault="0072507A" w:rsidP="0072507A">
      <w:pPr>
        <w:spacing w:after="0"/>
        <w:rPr>
          <w:b/>
          <w:bCs/>
        </w:rPr>
      </w:pPr>
    </w:p>
    <w:p w14:paraId="4A59AD26" w14:textId="097DA01D" w:rsidR="0072507A" w:rsidRPr="0072507A" w:rsidRDefault="0072507A" w:rsidP="0072507A">
      <w:pPr>
        <w:spacing w:after="0"/>
        <w:jc w:val="center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AGENDA</w:t>
      </w:r>
    </w:p>
    <w:p w14:paraId="0B6479C8" w14:textId="0AB44545" w:rsidR="0072507A" w:rsidRPr="0072507A" w:rsidRDefault="0072507A" w:rsidP="0072507A">
      <w:pPr>
        <w:spacing w:after="0"/>
        <w:jc w:val="center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ASHBURN CITY COUNCIL MEETING</w:t>
      </w:r>
    </w:p>
    <w:p w14:paraId="5A34D59C" w14:textId="770A82E0" w:rsidR="0072507A" w:rsidRPr="0072507A" w:rsidRDefault="0072507A" w:rsidP="0072507A">
      <w:pPr>
        <w:spacing w:after="0"/>
        <w:jc w:val="center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THURSDAY, DECEMBER 5, 2024</w:t>
      </w:r>
    </w:p>
    <w:p w14:paraId="18EF4F85" w14:textId="48C8095F" w:rsidR="0072507A" w:rsidRPr="0072507A" w:rsidRDefault="0072507A" w:rsidP="0072507A">
      <w:pPr>
        <w:spacing w:after="0"/>
        <w:jc w:val="center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6:00 P.M.</w:t>
      </w:r>
    </w:p>
    <w:p w14:paraId="256020F0" w14:textId="77777777" w:rsidR="0072507A" w:rsidRPr="0072507A" w:rsidRDefault="0072507A" w:rsidP="0072507A">
      <w:pPr>
        <w:spacing w:after="0"/>
        <w:jc w:val="center"/>
        <w:rPr>
          <w:b/>
          <w:bCs/>
          <w:sz w:val="24"/>
          <w:szCs w:val="24"/>
        </w:rPr>
      </w:pPr>
    </w:p>
    <w:p w14:paraId="69595D30" w14:textId="7486D25E" w:rsidR="0072507A" w:rsidRP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Call to Order</w:t>
      </w:r>
    </w:p>
    <w:p w14:paraId="2E92E903" w14:textId="31DE9454" w:rsidR="0072507A" w:rsidRP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Invocation/Moment of Silence</w:t>
      </w:r>
    </w:p>
    <w:p w14:paraId="1E71D617" w14:textId="4AE9545F" w:rsidR="0072507A" w:rsidRP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Pledge of Allegiance</w:t>
      </w:r>
    </w:p>
    <w:p w14:paraId="3C07225D" w14:textId="0904D4D7" w:rsidR="0072507A" w:rsidRP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Attendance</w:t>
      </w:r>
    </w:p>
    <w:p w14:paraId="77CA2B9B" w14:textId="712E1208" w:rsid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Approval of the Agenda</w:t>
      </w:r>
    </w:p>
    <w:p w14:paraId="59F9A4A4" w14:textId="7B28CD38" w:rsid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Approval of November 7, 2024, regular meeting minutes</w:t>
      </w:r>
    </w:p>
    <w:p w14:paraId="42922E68" w14:textId="39968162" w:rsidR="00353A5F" w:rsidRDefault="00E32FB3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Speaker Appearance</w:t>
      </w:r>
      <w:r w:rsidR="009517C9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 xml:space="preserve"> Cedric Leggett</w:t>
      </w:r>
    </w:p>
    <w:p w14:paraId="360F6132" w14:textId="77BBCD0B" w:rsidR="00402A24" w:rsidRDefault="00DB6C6F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of </w:t>
      </w:r>
      <w:r w:rsidR="00BD5C34">
        <w:rPr>
          <w:b/>
          <w:bCs/>
          <w:sz w:val="24"/>
          <w:szCs w:val="24"/>
        </w:rPr>
        <w:t>Alcohol Beverage License for Pancho’s II Cantino &amp; Grill LLC</w:t>
      </w:r>
      <w:r w:rsidR="00306EFB">
        <w:rPr>
          <w:b/>
          <w:bCs/>
          <w:sz w:val="24"/>
          <w:szCs w:val="24"/>
        </w:rPr>
        <w:t>/Wilma Vega, 840 Shoney’s Drive</w:t>
      </w:r>
      <w:r w:rsidR="00A95F1E">
        <w:rPr>
          <w:b/>
          <w:bCs/>
          <w:sz w:val="24"/>
          <w:szCs w:val="24"/>
        </w:rPr>
        <w:t>/ Beer &amp; Wine on Premise, Distilled Spirits on Premise</w:t>
      </w:r>
    </w:p>
    <w:p w14:paraId="74F0C21C" w14:textId="5A594308" w:rsidR="00D434D3" w:rsidRPr="0072507A" w:rsidRDefault="0081635B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Name Change Only for Vinodkumar Patel/</w:t>
      </w:r>
      <w:r w:rsidR="00605D10">
        <w:rPr>
          <w:b/>
          <w:bCs/>
          <w:sz w:val="24"/>
          <w:szCs w:val="24"/>
        </w:rPr>
        <w:t>HB Foods LLC, 754 E. Washington Ave.</w:t>
      </w:r>
      <w:r w:rsidR="007113A3">
        <w:rPr>
          <w:b/>
          <w:bCs/>
          <w:sz w:val="24"/>
          <w:szCs w:val="24"/>
        </w:rPr>
        <w:t>/</w:t>
      </w:r>
      <w:r w:rsidR="00605D10">
        <w:rPr>
          <w:b/>
          <w:bCs/>
          <w:sz w:val="24"/>
          <w:szCs w:val="24"/>
        </w:rPr>
        <w:t xml:space="preserve"> RP 1999 I</w:t>
      </w:r>
      <w:r w:rsidR="00CE5251">
        <w:rPr>
          <w:b/>
          <w:bCs/>
          <w:sz w:val="24"/>
          <w:szCs w:val="24"/>
        </w:rPr>
        <w:t>NC</w:t>
      </w:r>
      <w:r w:rsidR="00A6289D">
        <w:rPr>
          <w:b/>
          <w:bCs/>
          <w:sz w:val="24"/>
          <w:szCs w:val="24"/>
        </w:rPr>
        <w:t>,</w:t>
      </w:r>
      <w:r w:rsidR="00CE5251">
        <w:rPr>
          <w:b/>
          <w:bCs/>
          <w:sz w:val="24"/>
          <w:szCs w:val="24"/>
        </w:rPr>
        <w:t xml:space="preserve"> 828 E. Washington Ave.</w:t>
      </w:r>
    </w:p>
    <w:p w14:paraId="15A3FFE5" w14:textId="1BD89C6F" w:rsidR="0072507A" w:rsidRDefault="0072507A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72507A">
        <w:rPr>
          <w:b/>
          <w:bCs/>
          <w:sz w:val="24"/>
          <w:szCs w:val="24"/>
        </w:rPr>
        <w:t>Discussion of the Surplus Property Policy</w:t>
      </w:r>
    </w:p>
    <w:p w14:paraId="006BAE03" w14:textId="41F27AB8" w:rsidR="00560EBB" w:rsidRDefault="00560EBB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Presentation for </w:t>
      </w:r>
      <w:r w:rsidR="004A3F2B">
        <w:rPr>
          <w:b/>
          <w:bCs/>
          <w:sz w:val="24"/>
          <w:szCs w:val="24"/>
        </w:rPr>
        <w:t>Mr. &amp; Mrs. Roderick Simms and Mr. Steve Hewitt</w:t>
      </w:r>
    </w:p>
    <w:p w14:paraId="492CDE70" w14:textId="5F8137C3" w:rsidR="004A3F2B" w:rsidRDefault="001C18A0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</w:t>
      </w:r>
      <w:r w:rsidR="00737F4F">
        <w:rPr>
          <w:b/>
          <w:bCs/>
          <w:sz w:val="24"/>
          <w:szCs w:val="24"/>
        </w:rPr>
        <w:t>of the</w:t>
      </w:r>
      <w:r w:rsidR="004847A6">
        <w:rPr>
          <w:b/>
          <w:bCs/>
          <w:sz w:val="24"/>
          <w:szCs w:val="24"/>
        </w:rPr>
        <w:t xml:space="preserve"> police</w:t>
      </w:r>
      <w:r w:rsidR="009871AF">
        <w:rPr>
          <w:b/>
          <w:bCs/>
          <w:sz w:val="24"/>
          <w:szCs w:val="24"/>
        </w:rPr>
        <w:t xml:space="preserve"> department/</w:t>
      </w:r>
      <w:r w:rsidR="00F10AD5">
        <w:rPr>
          <w:b/>
          <w:bCs/>
          <w:sz w:val="24"/>
          <w:szCs w:val="24"/>
        </w:rPr>
        <w:t>Councilmember Jermaine Rockwell</w:t>
      </w:r>
    </w:p>
    <w:p w14:paraId="1AB98506" w14:textId="1CA93C90" w:rsidR="00B25566" w:rsidRDefault="00B25566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Executive Session</w:t>
      </w:r>
      <w:r w:rsidR="00F227DE">
        <w:rPr>
          <w:b/>
          <w:bCs/>
          <w:sz w:val="24"/>
          <w:szCs w:val="24"/>
        </w:rPr>
        <w:t>: Litigation</w:t>
      </w:r>
      <w:r w:rsidR="007D4D33">
        <w:rPr>
          <w:b/>
          <w:bCs/>
          <w:sz w:val="24"/>
          <w:szCs w:val="24"/>
        </w:rPr>
        <w:t xml:space="preserve">/ </w:t>
      </w:r>
      <w:r w:rsidR="00553D11">
        <w:rPr>
          <w:b/>
          <w:bCs/>
          <w:sz w:val="24"/>
          <w:szCs w:val="24"/>
        </w:rPr>
        <w:t>50-14-2(1)</w:t>
      </w:r>
    </w:p>
    <w:p w14:paraId="57202B50" w14:textId="2385264C" w:rsidR="006B09F2" w:rsidRDefault="006B09F2" w:rsidP="006B09F2">
      <w:pPr>
        <w:pStyle w:val="ListParagraph"/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Real Estate</w:t>
      </w:r>
      <w:r w:rsidR="003B69A7">
        <w:rPr>
          <w:b/>
          <w:bCs/>
          <w:sz w:val="24"/>
          <w:szCs w:val="24"/>
        </w:rPr>
        <w:t xml:space="preserve">/ </w:t>
      </w:r>
      <w:r>
        <w:rPr>
          <w:b/>
          <w:bCs/>
          <w:sz w:val="24"/>
          <w:szCs w:val="24"/>
        </w:rPr>
        <w:t>50-14-3(b)(1)(B)</w:t>
      </w:r>
    </w:p>
    <w:p w14:paraId="095806DE" w14:textId="7105CA04" w:rsidR="00672772" w:rsidRDefault="00672772" w:rsidP="0072507A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20D22076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1E1885CE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678BCB6C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3EAF633E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4A66A62F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729BCA59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133AADE6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7A4C0DD7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0F8F9097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5A8341A5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040A0AAF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4DDFEE0B" w14:textId="77777777" w:rsidR="0072507A" w:rsidRDefault="0072507A" w:rsidP="0072507A">
      <w:pPr>
        <w:spacing w:after="0"/>
        <w:rPr>
          <w:b/>
          <w:bCs/>
          <w:sz w:val="24"/>
          <w:szCs w:val="24"/>
        </w:rPr>
      </w:pPr>
    </w:p>
    <w:p w14:paraId="7B5BB41F" w14:textId="55757DFD" w:rsidR="0072507A" w:rsidRPr="0016150C" w:rsidRDefault="0072507A" w:rsidP="0072507A">
      <w:pPr>
        <w:spacing w:after="0"/>
        <w:rPr>
          <w:b/>
          <w:bCs/>
          <w:sz w:val="20"/>
          <w:szCs w:val="20"/>
        </w:rPr>
      </w:pPr>
      <w:r w:rsidRPr="0016150C">
        <w:rPr>
          <w:b/>
          <w:bCs/>
          <w:sz w:val="20"/>
          <w:szCs w:val="20"/>
        </w:rPr>
        <w:t xml:space="preserve">The City of Ashburn will assist citizens with special needs given proper notice (seven working days).  Any requests for reasonable accommodation required by individuals to </w:t>
      </w:r>
      <w:r w:rsidR="0016150C" w:rsidRPr="0016150C">
        <w:rPr>
          <w:b/>
          <w:bCs/>
          <w:sz w:val="20"/>
          <w:szCs w:val="20"/>
        </w:rPr>
        <w:t>fully participate</w:t>
      </w:r>
      <w:r w:rsidR="00422DE0" w:rsidRPr="0016150C">
        <w:rPr>
          <w:b/>
          <w:bCs/>
          <w:sz w:val="20"/>
          <w:szCs w:val="20"/>
        </w:rPr>
        <w:t xml:space="preserve"> in any open meeting, program, or activity of the City of Ashburn should be directed to Amanda Hill, C</w:t>
      </w:r>
      <w:r w:rsidR="00302AFE" w:rsidRPr="0016150C">
        <w:rPr>
          <w:b/>
          <w:bCs/>
          <w:sz w:val="20"/>
          <w:szCs w:val="20"/>
        </w:rPr>
        <w:t>ity Clerk.</w:t>
      </w:r>
    </w:p>
    <w:p w14:paraId="57DDA34D" w14:textId="77777777" w:rsidR="0072507A" w:rsidRPr="00DC38EA" w:rsidRDefault="0072507A" w:rsidP="0072507A">
      <w:pPr>
        <w:spacing w:after="0"/>
        <w:jc w:val="center"/>
        <w:rPr>
          <w:b/>
          <w:bCs/>
        </w:rPr>
      </w:pPr>
    </w:p>
    <w:p w14:paraId="50298BCC" w14:textId="3F00EDB3" w:rsidR="0072507A" w:rsidRPr="0072507A" w:rsidRDefault="0072507A" w:rsidP="0072507A">
      <w:pPr>
        <w:spacing w:after="0"/>
        <w:rPr>
          <w:b/>
          <w:bCs/>
        </w:rPr>
      </w:pPr>
    </w:p>
    <w:sectPr w:rsidR="0072507A" w:rsidRPr="00725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1E2622"/>
    <w:multiLevelType w:val="hybridMultilevel"/>
    <w:tmpl w:val="267CB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76F1B"/>
    <w:multiLevelType w:val="hybridMultilevel"/>
    <w:tmpl w:val="ABD4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16826">
    <w:abstractNumId w:val="1"/>
  </w:num>
  <w:num w:numId="2" w16cid:durableId="67773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7A"/>
    <w:rsid w:val="00130A7E"/>
    <w:rsid w:val="0016150C"/>
    <w:rsid w:val="001C18A0"/>
    <w:rsid w:val="002B44FB"/>
    <w:rsid w:val="002B78C0"/>
    <w:rsid w:val="00302AFE"/>
    <w:rsid w:val="00306EFB"/>
    <w:rsid w:val="00353A5F"/>
    <w:rsid w:val="003B69A7"/>
    <w:rsid w:val="00402A24"/>
    <w:rsid w:val="00422DE0"/>
    <w:rsid w:val="004448C8"/>
    <w:rsid w:val="004847A6"/>
    <w:rsid w:val="00487144"/>
    <w:rsid w:val="0049289A"/>
    <w:rsid w:val="004A3F2B"/>
    <w:rsid w:val="00553D11"/>
    <w:rsid w:val="00560EBB"/>
    <w:rsid w:val="005B4399"/>
    <w:rsid w:val="00605D10"/>
    <w:rsid w:val="00672772"/>
    <w:rsid w:val="006B09F2"/>
    <w:rsid w:val="007113A3"/>
    <w:rsid w:val="0072507A"/>
    <w:rsid w:val="00737F4F"/>
    <w:rsid w:val="0074332C"/>
    <w:rsid w:val="007D4D33"/>
    <w:rsid w:val="0081635B"/>
    <w:rsid w:val="009517C9"/>
    <w:rsid w:val="009871AF"/>
    <w:rsid w:val="009D02F8"/>
    <w:rsid w:val="00A6289D"/>
    <w:rsid w:val="00A95F1E"/>
    <w:rsid w:val="00B25566"/>
    <w:rsid w:val="00BD5C34"/>
    <w:rsid w:val="00C557DA"/>
    <w:rsid w:val="00C6580C"/>
    <w:rsid w:val="00CE5251"/>
    <w:rsid w:val="00D434D3"/>
    <w:rsid w:val="00DB6C6F"/>
    <w:rsid w:val="00DC38EA"/>
    <w:rsid w:val="00E105A0"/>
    <w:rsid w:val="00E32FB3"/>
    <w:rsid w:val="00F10AD5"/>
    <w:rsid w:val="00F2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8B68E"/>
  <w15:chartTrackingRefBased/>
  <w15:docId w15:val="{42055497-2696-4C8B-A8C1-C2D3417C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0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0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0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0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0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0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0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0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0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0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0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36</cp:revision>
  <cp:lastPrinted>2024-12-02T20:13:00Z</cp:lastPrinted>
  <dcterms:created xsi:type="dcterms:W3CDTF">2024-11-20T13:45:00Z</dcterms:created>
  <dcterms:modified xsi:type="dcterms:W3CDTF">2024-12-02T20:20:00Z</dcterms:modified>
</cp:coreProperties>
</file>